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bookmarkStart w:id="0" w:name="block-25728112"/>
      <w:r w:rsidRPr="007917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7917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791775">
        <w:rPr>
          <w:rFonts w:ascii="Times New Roman" w:hAnsi="Times New Roman"/>
          <w:b/>
          <w:color w:val="000000"/>
          <w:sz w:val="28"/>
          <w:lang w:val="ru-RU"/>
        </w:rPr>
        <w:t>ГКУ</w:t>
      </w:r>
      <w:proofErr w:type="gramStart"/>
      <w:r w:rsidRPr="00791775">
        <w:rPr>
          <w:rFonts w:ascii="Times New Roman" w:hAnsi="Times New Roman"/>
          <w:b/>
          <w:color w:val="000000"/>
          <w:sz w:val="28"/>
          <w:lang w:val="ru-RU"/>
        </w:rPr>
        <w:t>"Ц</w:t>
      </w:r>
      <w:proofErr w:type="gramEnd"/>
      <w:r w:rsidRPr="00791775">
        <w:rPr>
          <w:rFonts w:ascii="Times New Roman" w:hAnsi="Times New Roman"/>
          <w:b/>
          <w:color w:val="000000"/>
          <w:sz w:val="28"/>
          <w:lang w:val="ru-RU"/>
        </w:rPr>
        <w:t>ОДОУ ЗОЖ"</w:t>
      </w:r>
      <w:bookmarkEnd w:id="2"/>
      <w:r w:rsidRPr="007917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775">
        <w:rPr>
          <w:rFonts w:ascii="Times New Roman" w:hAnsi="Times New Roman"/>
          <w:color w:val="000000"/>
          <w:sz w:val="28"/>
          <w:lang w:val="ru-RU"/>
        </w:rPr>
        <w:t>​</w:t>
      </w:r>
    </w:p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791775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791775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915AE" w:rsidRPr="00791775" w:rsidRDefault="000915AE">
      <w:pPr>
        <w:spacing w:after="0"/>
        <w:ind w:left="120"/>
        <w:rPr>
          <w:lang w:val="ru-RU"/>
        </w:rPr>
      </w:pPr>
    </w:p>
    <w:p w:rsidR="000915AE" w:rsidRPr="00791775" w:rsidRDefault="000915AE">
      <w:pPr>
        <w:spacing w:after="0"/>
        <w:ind w:left="120"/>
        <w:rPr>
          <w:lang w:val="ru-RU"/>
        </w:rPr>
      </w:pPr>
    </w:p>
    <w:p w:rsidR="000915AE" w:rsidRPr="00791775" w:rsidRDefault="000915AE">
      <w:pPr>
        <w:spacing w:after="0"/>
        <w:ind w:left="120"/>
        <w:rPr>
          <w:lang w:val="ru-RU"/>
        </w:rPr>
      </w:pPr>
    </w:p>
    <w:p w:rsidR="000915AE" w:rsidRPr="00791775" w:rsidRDefault="000915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1775" w:rsidRPr="00E2220E" w:rsidTr="00791775">
        <w:tc>
          <w:tcPr>
            <w:tcW w:w="3114" w:type="dxa"/>
          </w:tcPr>
          <w:p w:rsidR="00791775" w:rsidRPr="0040209D" w:rsidRDefault="00791775" w:rsidP="007917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1775" w:rsidRPr="008944ED" w:rsidRDefault="00791775" w:rsidP="007917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91775" w:rsidRDefault="00791775" w:rsidP="007917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775" w:rsidRPr="008944ED" w:rsidRDefault="00791775" w:rsidP="0033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3328F7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791775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1775" w:rsidRPr="0040209D" w:rsidRDefault="00791775" w:rsidP="007917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1775" w:rsidRPr="0040209D" w:rsidRDefault="00791775" w:rsidP="007917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1775" w:rsidRPr="008944ED" w:rsidRDefault="00791775" w:rsidP="007917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91775" w:rsidRDefault="00791775" w:rsidP="007917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775" w:rsidRPr="008944ED" w:rsidRDefault="00791775" w:rsidP="0033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3328F7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791775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1775" w:rsidRPr="0040209D" w:rsidRDefault="00791775" w:rsidP="007917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1775" w:rsidRDefault="00791775" w:rsidP="007917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1775" w:rsidRPr="008944ED" w:rsidRDefault="00791775" w:rsidP="007917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91775" w:rsidRDefault="00791775" w:rsidP="007917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775" w:rsidRPr="008944ED" w:rsidRDefault="00791775" w:rsidP="00332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3328F7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791775" w:rsidRDefault="00791775" w:rsidP="00791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1775" w:rsidRPr="0040209D" w:rsidRDefault="00791775" w:rsidP="007917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15AE" w:rsidRDefault="000915AE">
      <w:pPr>
        <w:spacing w:after="0"/>
        <w:ind w:left="120"/>
      </w:pPr>
    </w:p>
    <w:p w:rsidR="000915AE" w:rsidRDefault="007917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915AE" w:rsidRDefault="000915AE">
      <w:pPr>
        <w:spacing w:after="0"/>
        <w:ind w:left="120"/>
      </w:pPr>
    </w:p>
    <w:p w:rsidR="000915AE" w:rsidRDefault="000915AE">
      <w:pPr>
        <w:spacing w:after="0"/>
        <w:ind w:left="120"/>
      </w:pPr>
    </w:p>
    <w:p w:rsidR="000915AE" w:rsidRDefault="000915AE">
      <w:pPr>
        <w:spacing w:after="0"/>
        <w:ind w:left="120"/>
      </w:pPr>
    </w:p>
    <w:p w:rsidR="000915AE" w:rsidRDefault="007917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15AE" w:rsidRDefault="007917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3410256)</w:t>
      </w:r>
    </w:p>
    <w:p w:rsidR="000915AE" w:rsidRDefault="000915AE">
      <w:pPr>
        <w:spacing w:after="0"/>
        <w:ind w:left="120"/>
        <w:jc w:val="center"/>
      </w:pPr>
    </w:p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0915AE" w:rsidRPr="00791775" w:rsidRDefault="007917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4 класса</w:t>
      </w: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0915AE">
      <w:pPr>
        <w:spacing w:after="0"/>
        <w:ind w:left="120"/>
        <w:jc w:val="center"/>
        <w:rPr>
          <w:lang w:val="ru-RU"/>
        </w:rPr>
      </w:pPr>
    </w:p>
    <w:p w:rsidR="000915AE" w:rsidRPr="00791775" w:rsidRDefault="00791775">
      <w:pPr>
        <w:spacing w:after="0"/>
        <w:ind w:left="120"/>
        <w:jc w:val="center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 w:rsidRPr="0079177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91775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791775">
        <w:rPr>
          <w:rFonts w:ascii="Times New Roman" w:hAnsi="Times New Roman"/>
          <w:b/>
          <w:color w:val="000000"/>
          <w:sz w:val="28"/>
          <w:lang w:val="ru-RU"/>
        </w:rPr>
        <w:t>ркида</w:t>
      </w:r>
      <w:bookmarkEnd w:id="3"/>
      <w:proofErr w:type="spellEnd"/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79177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7917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775">
        <w:rPr>
          <w:rFonts w:ascii="Times New Roman" w:hAnsi="Times New Roman"/>
          <w:color w:val="000000"/>
          <w:sz w:val="28"/>
          <w:lang w:val="ru-RU"/>
        </w:rPr>
        <w:t>​</w:t>
      </w:r>
    </w:p>
    <w:p w:rsidR="000915AE" w:rsidRPr="00791775" w:rsidRDefault="000915AE">
      <w:pPr>
        <w:spacing w:after="0"/>
        <w:ind w:left="120"/>
        <w:rPr>
          <w:lang w:val="ru-RU"/>
        </w:rPr>
      </w:pPr>
    </w:p>
    <w:p w:rsidR="000915AE" w:rsidRPr="00791775" w:rsidRDefault="000915AE">
      <w:pPr>
        <w:rPr>
          <w:lang w:val="ru-RU"/>
        </w:rPr>
        <w:sectPr w:rsidR="000915AE" w:rsidRPr="00791775">
          <w:pgSz w:w="11906" w:h="16383"/>
          <w:pgMar w:top="1134" w:right="850" w:bottom="1134" w:left="1701" w:header="720" w:footer="720" w:gutter="0"/>
          <w:cols w:space="720"/>
        </w:sectPr>
      </w:pPr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bookmarkStart w:id="5" w:name="block-257281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15AE" w:rsidRPr="00791775" w:rsidRDefault="000915AE">
      <w:pPr>
        <w:spacing w:after="0" w:line="264" w:lineRule="auto"/>
        <w:ind w:left="120"/>
        <w:jc w:val="both"/>
        <w:rPr>
          <w:lang w:val="ru-RU"/>
        </w:rPr>
      </w:pP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91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9177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79177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79177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230AD9" w:rsidRDefault="00230AD9" w:rsidP="00230A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AD9" w:rsidRDefault="00230AD9" w:rsidP="00230A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AD9" w:rsidRPr="00791775" w:rsidRDefault="00230AD9" w:rsidP="00230A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30AD9" w:rsidRPr="00791775" w:rsidRDefault="00230AD9" w:rsidP="00230A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</w:t>
      </w:r>
      <w:r w:rsidRPr="00791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30AD9" w:rsidRPr="00791775" w:rsidRDefault="00230AD9" w:rsidP="00230AD9">
      <w:pPr>
        <w:spacing w:after="0" w:line="264" w:lineRule="auto"/>
        <w:ind w:left="120"/>
        <w:jc w:val="both"/>
        <w:rPr>
          <w:lang w:val="ru-RU"/>
        </w:rPr>
      </w:pP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30AD9" w:rsidRDefault="00230AD9" w:rsidP="00230A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. Упражнения на низкой гимнастической перекладине: висы и упоры, подъём переворотом.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30AD9" w:rsidRPr="00791775" w:rsidRDefault="00230AD9" w:rsidP="00230AD9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915AE" w:rsidRPr="00791775" w:rsidRDefault="000915AE">
      <w:pPr>
        <w:spacing w:after="0" w:line="264" w:lineRule="auto"/>
        <w:ind w:left="120"/>
        <w:jc w:val="both"/>
        <w:rPr>
          <w:lang w:val="ru-RU"/>
        </w:rPr>
      </w:pPr>
    </w:p>
    <w:p w:rsidR="000915AE" w:rsidRPr="00791775" w:rsidRDefault="000915AE">
      <w:pPr>
        <w:rPr>
          <w:lang w:val="ru-RU"/>
        </w:rPr>
        <w:sectPr w:rsidR="000915AE" w:rsidRPr="00791775">
          <w:pgSz w:w="11906" w:h="16383"/>
          <w:pgMar w:top="1134" w:right="850" w:bottom="1134" w:left="1701" w:header="720" w:footer="720" w:gutter="0"/>
          <w:cols w:space="720"/>
        </w:sectPr>
      </w:pPr>
    </w:p>
    <w:p w:rsidR="000915AE" w:rsidRPr="00791775" w:rsidRDefault="00791775" w:rsidP="00230AD9">
      <w:pPr>
        <w:spacing w:after="0" w:line="264" w:lineRule="auto"/>
        <w:ind w:left="120"/>
        <w:jc w:val="both"/>
        <w:rPr>
          <w:lang w:val="ru-RU"/>
        </w:rPr>
      </w:pPr>
      <w:bookmarkStart w:id="7" w:name="block-25728113"/>
      <w:bookmarkEnd w:id="5"/>
      <w:r w:rsidRPr="00791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 </w:t>
      </w:r>
    </w:p>
    <w:p w:rsidR="000915AE" w:rsidRPr="00791775" w:rsidRDefault="000915AE">
      <w:pPr>
        <w:rPr>
          <w:lang w:val="ru-RU"/>
        </w:rPr>
        <w:sectPr w:rsidR="000915AE" w:rsidRPr="00791775">
          <w:pgSz w:w="11906" w:h="16383"/>
          <w:pgMar w:top="1134" w:right="850" w:bottom="1134" w:left="1701" w:header="720" w:footer="720" w:gutter="0"/>
          <w:cols w:space="720"/>
        </w:sectPr>
      </w:pPr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5728114"/>
      <w:bookmarkEnd w:id="7"/>
      <w:bookmarkEnd w:id="8"/>
      <w:r w:rsidRPr="007917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915AE" w:rsidRDefault="00791775" w:rsidP="003328F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_Toc137548641"/>
      <w:bookmarkEnd w:id="10"/>
    </w:p>
    <w:p w:rsidR="008D2CAF" w:rsidRPr="00791775" w:rsidRDefault="008D2CAF" w:rsidP="003328F7">
      <w:pPr>
        <w:spacing w:after="0" w:line="264" w:lineRule="auto"/>
        <w:ind w:firstLine="600"/>
        <w:jc w:val="both"/>
        <w:rPr>
          <w:lang w:val="ru-RU"/>
        </w:rPr>
      </w:pPr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15AE" w:rsidRPr="00791775" w:rsidRDefault="000915AE">
      <w:pPr>
        <w:spacing w:after="0" w:line="264" w:lineRule="auto"/>
        <w:ind w:left="120"/>
        <w:jc w:val="both"/>
        <w:rPr>
          <w:lang w:val="ru-RU"/>
        </w:rPr>
      </w:pP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915AE" w:rsidRPr="00791775" w:rsidRDefault="0079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915AE" w:rsidRPr="00791775" w:rsidRDefault="000915AE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915AE" w:rsidRPr="00791775" w:rsidRDefault="000915AE">
      <w:pPr>
        <w:spacing w:after="0" w:line="264" w:lineRule="auto"/>
        <w:ind w:left="120"/>
        <w:jc w:val="both"/>
        <w:rPr>
          <w:lang w:val="ru-RU"/>
        </w:rPr>
      </w:pPr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5AE" w:rsidRPr="00791775" w:rsidRDefault="000915AE">
      <w:pPr>
        <w:spacing w:after="0" w:line="264" w:lineRule="auto"/>
        <w:ind w:left="120"/>
        <w:jc w:val="both"/>
        <w:rPr>
          <w:lang w:val="ru-RU"/>
        </w:rPr>
      </w:pP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917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917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915AE" w:rsidRDefault="007917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915AE" w:rsidRPr="00791775" w:rsidRDefault="007917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915AE" w:rsidRPr="00791775" w:rsidRDefault="007917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915AE" w:rsidRPr="00791775" w:rsidRDefault="007917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915AE" w:rsidRDefault="007917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915AE" w:rsidRPr="00791775" w:rsidRDefault="007917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915AE" w:rsidRPr="00791775" w:rsidRDefault="007917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915AE" w:rsidRPr="00791775" w:rsidRDefault="007917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915AE" w:rsidRDefault="007917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915AE" w:rsidRPr="00791775" w:rsidRDefault="007917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915AE" w:rsidRPr="00791775" w:rsidRDefault="007917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915AE" w:rsidRPr="00791775" w:rsidRDefault="000915AE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0915AE" w:rsidRDefault="000915AE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791775" w:rsidRPr="00791775" w:rsidRDefault="00791775">
      <w:pPr>
        <w:spacing w:after="0" w:line="264" w:lineRule="auto"/>
        <w:ind w:left="120"/>
        <w:jc w:val="both"/>
        <w:rPr>
          <w:lang w:val="ru-RU"/>
        </w:rPr>
      </w:pPr>
    </w:p>
    <w:p w:rsidR="00230AD9" w:rsidRDefault="007917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15AE" w:rsidRPr="00791775" w:rsidRDefault="000915AE" w:rsidP="00791775">
      <w:pPr>
        <w:spacing w:after="0" w:line="264" w:lineRule="auto"/>
        <w:jc w:val="both"/>
        <w:rPr>
          <w:lang w:val="ru-RU"/>
        </w:rPr>
      </w:pPr>
      <w:bookmarkStart w:id="14" w:name="_Toc137548644"/>
      <w:bookmarkEnd w:id="14"/>
    </w:p>
    <w:p w:rsidR="000915AE" w:rsidRPr="00791775" w:rsidRDefault="00791775">
      <w:pPr>
        <w:spacing w:after="0" w:line="264" w:lineRule="auto"/>
        <w:ind w:left="120"/>
        <w:jc w:val="both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15AE" w:rsidRPr="00791775" w:rsidRDefault="00791775">
      <w:pPr>
        <w:spacing w:after="0" w:line="264" w:lineRule="auto"/>
        <w:ind w:firstLine="600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177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917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>;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79177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79177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9177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91775">
        <w:rPr>
          <w:rFonts w:ascii="Times New Roman" w:hAnsi="Times New Roman"/>
          <w:color w:val="000000"/>
          <w:sz w:val="28"/>
          <w:lang w:val="ru-RU"/>
        </w:rPr>
        <w:t>);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915AE" w:rsidRPr="00791775" w:rsidRDefault="007917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915AE" w:rsidRPr="00791775" w:rsidRDefault="000915AE">
      <w:pPr>
        <w:rPr>
          <w:lang w:val="ru-RU"/>
        </w:rPr>
        <w:sectPr w:rsidR="000915AE" w:rsidRPr="00791775">
          <w:pgSz w:w="11906" w:h="16383"/>
          <w:pgMar w:top="1134" w:right="850" w:bottom="1134" w:left="1701" w:header="720" w:footer="720" w:gutter="0"/>
          <w:cols w:space="720"/>
        </w:sectPr>
      </w:pPr>
    </w:p>
    <w:p w:rsidR="000915AE" w:rsidRPr="00230AD9" w:rsidRDefault="00791775" w:rsidP="00791775">
      <w:pPr>
        <w:spacing w:after="0"/>
        <w:ind w:left="120"/>
        <w:rPr>
          <w:lang w:val="ru-RU"/>
        </w:rPr>
        <w:sectPr w:rsidR="000915AE" w:rsidRPr="00230A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5728109"/>
      <w:bookmarkEnd w:id="9"/>
      <w:r w:rsidRPr="007917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91775" w:rsidRDefault="00791775" w:rsidP="007917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915AE" w:rsidRDefault="00791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3169"/>
        <w:gridCol w:w="969"/>
        <w:gridCol w:w="1841"/>
        <w:gridCol w:w="1910"/>
        <w:gridCol w:w="5158"/>
      </w:tblGrid>
      <w:tr w:rsidR="000915AE" w:rsidTr="00791775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3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</w:tr>
      <w:tr w:rsidR="000915AE" w:rsidRPr="0023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791775">
              <w:rPr>
                <w:rFonts w:ascii="Times New Roman" w:hAnsi="Times New Roman"/>
                <w:b/>
                <w:color w:val="FF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  <w:tr w:rsidR="00091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791775">
              <w:rPr>
                <w:rFonts w:ascii="Times New Roman" w:hAnsi="Times New Roman"/>
                <w:b/>
                <w:color w:val="FF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  <w:tr w:rsidR="00091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91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https://resh.edu.ru/subject/lesson/6013/start/226210/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https://resh.edu.ru/subject/lesson/6187/start/279146/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791775">
              <w:rPr>
                <w:rFonts w:ascii="Times New Roman" w:hAnsi="Times New Roman"/>
                <w:b/>
                <w:color w:val="FF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  <w:tr w:rsidR="000915AE" w:rsidRPr="0023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915AE" w:rsidRPr="00230AD9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234BE7">
            <w:pPr>
              <w:spacing w:after="0"/>
              <w:ind w:left="135"/>
              <w:rPr>
                <w:lang w:val="ru-RU"/>
              </w:rPr>
            </w:pPr>
            <w:hyperlink r:id="rId1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177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177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17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177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177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/6219/</w:t>
              </w:r>
              <w:r w:rsidR="0079177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/195338/</w:t>
              </w:r>
              <w:proofErr w:type="spellStart"/>
              <w:r w:rsidR="00791775" w:rsidRPr="00791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ле</w:t>
              </w:r>
              <w:proofErr w:type="spellEnd"/>
            </w:hyperlink>
            <w:r w:rsidR="00791775"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67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7917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jc w:val="center"/>
              <w:rPr>
                <w:b/>
                <w:color w:val="FF0000"/>
                <w:lang w:val="ru-RU"/>
              </w:rPr>
            </w:pPr>
            <w:r w:rsidRPr="00791775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79177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  <w:tr w:rsidR="000915AE" w:rsidRPr="0023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91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ind w:left="135"/>
              <w:jc w:val="center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328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3328F7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25</w:t>
            </w:r>
            <w:r w:rsidR="00791775" w:rsidRPr="00791775">
              <w:rPr>
                <w:rFonts w:ascii="Times New Roman" w:hAnsi="Times New Roman"/>
                <w:b/>
                <w:color w:val="FF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  <w:tr w:rsidR="000915AE" w:rsidTr="00791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</w:tbl>
    <w:p w:rsidR="000915AE" w:rsidRDefault="000915AE">
      <w:pPr>
        <w:sectPr w:rsidR="00091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5AE" w:rsidRDefault="000915AE">
      <w:pPr>
        <w:sectPr w:rsidR="00091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5AE" w:rsidRDefault="00791775" w:rsidP="006231BE">
      <w:pPr>
        <w:spacing w:after="0"/>
        <w:ind w:left="120"/>
        <w:sectPr w:rsidR="000915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257281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231BE" w:rsidRDefault="006231BE" w:rsidP="006231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ПЛАНИРОВАНИЕ</w:t>
      </w:r>
    </w:p>
    <w:p w:rsidR="000915AE" w:rsidRDefault="00791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7"/>
        <w:gridCol w:w="2797"/>
        <w:gridCol w:w="851"/>
        <w:gridCol w:w="1479"/>
        <w:gridCol w:w="1910"/>
        <w:gridCol w:w="1289"/>
        <w:gridCol w:w="5009"/>
      </w:tblGrid>
      <w:tr w:rsidR="000915AE" w:rsidTr="005C55F9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4240" w:type="dxa"/>
            <w:gridSpan w:val="3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  <w:tc>
          <w:tcPr>
            <w:tcW w:w="2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5AE" w:rsidRDefault="000915AE">
            <w:pPr>
              <w:spacing w:after="0"/>
              <w:ind w:left="135"/>
            </w:pPr>
          </w:p>
        </w:tc>
        <w:tc>
          <w:tcPr>
            <w:tcW w:w="1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5AE" w:rsidRDefault="000915AE"/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https://resh.edu.ru/subject/lesson/6185/start/224375/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https://resh.edu.ru/subject/lesson/6185/start/224375/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1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https://resh.edu.ru/subject/9/4/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https://resh.edu.ru/subject/lesson/4595/start/194991/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https://resh.edu.ru/subject/lesson/6187/start/279146/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обучения опорному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2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https://resh.edu.ru/subject/lesson/6219/start/195338/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https://resh.edu.ru/subject/lesson/4601/start/195018/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3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https://resh.edu.ru/subject/lesson/3603/start/224401/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https://resh.edu.ru/subject/lesson/3603/start/224401/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https://resh.edu.ru/subject/lesson/6190/start/195259/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7917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https://resh.edu.ru/subject/lesson/5174/start/225225/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https://resh.edu.ru/subject/lesson/5174/start/225225/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подвижной игры «Гонка лодок»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4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https://resh.edu.ru/subject/lesson/3637/start/195824/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270716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270716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270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5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5C55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6765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5C55F9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6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0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1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2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3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4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5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6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7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8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6765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0915AE" w:rsidRDefault="000915AE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915AE" w:rsidRDefault="00234BE7">
            <w:pPr>
              <w:spacing w:after="0"/>
              <w:ind w:left="135"/>
            </w:pPr>
            <w:hyperlink r:id="rId79">
              <w:r w:rsidR="00791775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0915AE" w:rsidTr="005C55F9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0915AE" w:rsidRPr="00791775" w:rsidRDefault="00791775">
            <w:pPr>
              <w:spacing w:after="0"/>
              <w:ind w:left="135"/>
              <w:rPr>
                <w:lang w:val="ru-RU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15AE" w:rsidRPr="00676535" w:rsidRDefault="0079177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791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6535" w:rsidRPr="0067653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68</w:t>
            </w:r>
            <w:r w:rsidRPr="00676535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15AE" w:rsidRDefault="00791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98" w:type="dxa"/>
            <w:gridSpan w:val="2"/>
            <w:tcMar>
              <w:top w:w="50" w:type="dxa"/>
              <w:left w:w="100" w:type="dxa"/>
            </w:tcMar>
            <w:vAlign w:val="center"/>
          </w:tcPr>
          <w:p w:rsidR="000915AE" w:rsidRDefault="000915AE"/>
        </w:tc>
      </w:tr>
    </w:tbl>
    <w:p w:rsidR="000915AE" w:rsidRDefault="000915AE">
      <w:pPr>
        <w:sectPr w:rsidR="00091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5AE" w:rsidRDefault="000915AE">
      <w:pPr>
        <w:sectPr w:rsidR="00091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5AE" w:rsidRDefault="00791775">
      <w:pPr>
        <w:spacing w:after="0"/>
        <w:ind w:left="120"/>
      </w:pPr>
      <w:bookmarkStart w:id="17" w:name="block-257281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5AE" w:rsidRDefault="007917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15AE" w:rsidRPr="00791775" w:rsidRDefault="00791775">
      <w:pPr>
        <w:spacing w:after="0" w:line="480" w:lineRule="auto"/>
        <w:ind w:left="120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f056fd23-2f41-4129-8da1-d467aa21439d"/>
      <w:r w:rsidRPr="00791775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8"/>
      <w:r w:rsidRPr="007917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15AE" w:rsidRPr="00791775" w:rsidRDefault="00791775">
      <w:pPr>
        <w:spacing w:after="0" w:line="480" w:lineRule="auto"/>
        <w:ind w:left="120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15AE" w:rsidRPr="00791775" w:rsidRDefault="00791775">
      <w:pPr>
        <w:spacing w:after="0"/>
        <w:ind w:left="120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​</w:t>
      </w:r>
    </w:p>
    <w:p w:rsidR="000915AE" w:rsidRPr="00791775" w:rsidRDefault="00791775">
      <w:pPr>
        <w:spacing w:after="0" w:line="480" w:lineRule="auto"/>
        <w:ind w:left="120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15AE" w:rsidRPr="00791775" w:rsidRDefault="00791775">
      <w:pPr>
        <w:spacing w:after="0" w:line="480" w:lineRule="auto"/>
        <w:ind w:left="120"/>
        <w:rPr>
          <w:lang w:val="ru-RU"/>
        </w:rPr>
      </w:pPr>
      <w:r w:rsidRPr="0079177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915AE" w:rsidRPr="00791775" w:rsidRDefault="000915AE">
      <w:pPr>
        <w:spacing w:after="0"/>
        <w:ind w:left="120"/>
        <w:rPr>
          <w:lang w:val="ru-RU"/>
        </w:rPr>
      </w:pPr>
    </w:p>
    <w:p w:rsidR="000915AE" w:rsidRPr="00791775" w:rsidRDefault="00791775">
      <w:pPr>
        <w:spacing w:after="0" w:line="480" w:lineRule="auto"/>
        <w:ind w:left="120"/>
        <w:rPr>
          <w:lang w:val="ru-RU"/>
        </w:rPr>
      </w:pPr>
      <w:r w:rsidRPr="007917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686A" w:rsidRPr="0001686A" w:rsidRDefault="0079177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bookmarkStart w:id="19" w:name="9a54c4b8-b2ef-4fc1-87b1-da44b5d58279"/>
      <w:r w:rsidR="0001686A">
        <w:rPr>
          <w:rFonts w:ascii="Times New Roman" w:hAnsi="Times New Roman"/>
          <w:color w:val="000000"/>
          <w:sz w:val="28"/>
        </w:rPr>
        <w:fldChar w:fldCharType="begin"/>
      </w:r>
      <w:r w:rsidR="0001686A">
        <w:rPr>
          <w:rFonts w:ascii="Times New Roman" w:hAnsi="Times New Roman"/>
          <w:color w:val="000000"/>
          <w:sz w:val="28"/>
        </w:rPr>
        <w:instrText xml:space="preserve"> HYPERLINK "https://resh.edu.ru" </w:instrText>
      </w:r>
      <w:r w:rsidR="0001686A">
        <w:rPr>
          <w:rFonts w:ascii="Times New Roman" w:hAnsi="Times New Roman"/>
          <w:color w:val="000000"/>
          <w:sz w:val="28"/>
        </w:rPr>
        <w:fldChar w:fldCharType="separate"/>
      </w:r>
      <w:r w:rsidR="0001686A" w:rsidRPr="001550C9">
        <w:rPr>
          <w:rStyle w:val="ab"/>
          <w:rFonts w:ascii="Times New Roman" w:hAnsi="Times New Roman"/>
          <w:sz w:val="28"/>
        </w:rPr>
        <w:t>https://resh.edu.ru</w:t>
      </w:r>
      <w:r w:rsidR="0001686A"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686A" w:rsidRPr="0001686A" w:rsidRDefault="0079177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https://www fisio.ru/ </w:t>
      </w:r>
      <w:proofErr w:type="spellStart"/>
      <w:r>
        <w:rPr>
          <w:rFonts w:ascii="Times New Roman" w:hAnsi="Times New Roman"/>
          <w:color w:val="000000"/>
          <w:sz w:val="28"/>
        </w:rPr>
        <w:t>fisioinschool</w:t>
      </w:r>
      <w:proofErr w:type="gramStart"/>
      <w:r>
        <w:rPr>
          <w:rFonts w:ascii="Times New Roman" w:hAnsi="Times New Roman"/>
          <w:color w:val="000000"/>
          <w:sz w:val="28"/>
        </w:rPr>
        <w:t>:html</w:t>
      </w:r>
      <w:proofErr w:type="spellEnd"/>
      <w:proofErr w:type="gramEnd"/>
    </w:p>
    <w:p w:rsidR="000915AE" w:rsidRDefault="007917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https://www.gto.ru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15AE" w:rsidRDefault="000915AE">
      <w:pPr>
        <w:sectPr w:rsidR="000915A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91775" w:rsidRDefault="00791775"/>
    <w:sectPr w:rsidR="00791775" w:rsidSect="000915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C33"/>
    <w:multiLevelType w:val="multilevel"/>
    <w:tmpl w:val="0C2C7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74BA"/>
    <w:multiLevelType w:val="multilevel"/>
    <w:tmpl w:val="B8CE5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42686"/>
    <w:multiLevelType w:val="multilevel"/>
    <w:tmpl w:val="4B208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F5CE9"/>
    <w:multiLevelType w:val="multilevel"/>
    <w:tmpl w:val="24148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F188E"/>
    <w:multiLevelType w:val="multilevel"/>
    <w:tmpl w:val="47562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9401D"/>
    <w:multiLevelType w:val="multilevel"/>
    <w:tmpl w:val="32BA7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14FF3"/>
    <w:multiLevelType w:val="multilevel"/>
    <w:tmpl w:val="D826A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F17A6"/>
    <w:multiLevelType w:val="multilevel"/>
    <w:tmpl w:val="BD449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16212"/>
    <w:multiLevelType w:val="multilevel"/>
    <w:tmpl w:val="0C989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421B0"/>
    <w:multiLevelType w:val="multilevel"/>
    <w:tmpl w:val="3D041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0955D1"/>
    <w:multiLevelType w:val="multilevel"/>
    <w:tmpl w:val="0076E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A4944"/>
    <w:multiLevelType w:val="multilevel"/>
    <w:tmpl w:val="F60E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79098B"/>
    <w:multiLevelType w:val="multilevel"/>
    <w:tmpl w:val="BB0A1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681385"/>
    <w:multiLevelType w:val="multilevel"/>
    <w:tmpl w:val="0A967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93FE5"/>
    <w:multiLevelType w:val="multilevel"/>
    <w:tmpl w:val="EE9C9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86090"/>
    <w:multiLevelType w:val="multilevel"/>
    <w:tmpl w:val="84788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6C39CE"/>
    <w:multiLevelType w:val="multilevel"/>
    <w:tmpl w:val="C2909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AE"/>
    <w:rsid w:val="0001686A"/>
    <w:rsid w:val="000915AE"/>
    <w:rsid w:val="00230AD9"/>
    <w:rsid w:val="00234BE7"/>
    <w:rsid w:val="00270716"/>
    <w:rsid w:val="003328F7"/>
    <w:rsid w:val="005C55F9"/>
    <w:rsid w:val="006231BE"/>
    <w:rsid w:val="00676535"/>
    <w:rsid w:val="00791775"/>
    <w:rsid w:val="008D2CAF"/>
    <w:rsid w:val="00D9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15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1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01/start/195018/" TargetMode="External"/><Relationship Id="rId18" Type="http://schemas.openxmlformats.org/officeDocument/2006/relationships/hyperlink" Target="https://resh.edu.ru/subject/lesson/6185/start/224375/" TargetMode="External"/><Relationship Id="rId26" Type="http://schemas.openxmlformats.org/officeDocument/2006/relationships/hyperlink" Target="https://resh.edu.ru/subject/lesson/6215/start/195364/" TargetMode="External"/><Relationship Id="rId39" Type="http://schemas.openxmlformats.org/officeDocument/2006/relationships/hyperlink" Target="https://resh.edu.ru/subject/lesson/5165/start/89177/" TargetMode="External"/><Relationship Id="rId21" Type="http://schemas.openxmlformats.org/officeDocument/2006/relationships/hyperlink" Target="https://resh.edu.ru/subject/9/4/" TargetMode="External"/><Relationship Id="rId34" Type="http://schemas.openxmlformats.org/officeDocument/2006/relationships/hyperlink" Target="https://resh.edu.ru/subject/lesson/6219/start/195338/" TargetMode="External"/><Relationship Id="rId42" Type="http://schemas.openxmlformats.org/officeDocument/2006/relationships/hyperlink" Target="https://resh.edu.ru/subject/lesson/3617/start/224459/" TargetMode="External"/><Relationship Id="rId47" Type="http://schemas.openxmlformats.org/officeDocument/2006/relationships/hyperlink" Target="https://resh.edu.ru/subject/lesson/5174/start/225225/" TargetMode="External"/><Relationship Id="rId50" Type="http://schemas.openxmlformats.org/officeDocument/2006/relationships/hyperlink" Target="https://resh.edu.ru/subject/lesson/3637/start/195824/" TargetMode="External"/><Relationship Id="rId55" Type="http://schemas.openxmlformats.org/officeDocument/2006/relationships/hyperlink" Target="https://www.gto.ru/" TargetMode="External"/><Relationship Id="rId63" Type="http://schemas.openxmlformats.org/officeDocument/2006/relationships/hyperlink" Target="https://www.gto.ru/" TargetMode="External"/><Relationship Id="rId68" Type="http://schemas.openxmlformats.org/officeDocument/2006/relationships/hyperlink" Target="https://www.gto.ru/" TargetMode="External"/><Relationship Id="rId76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lesson/4595/start/194991/" TargetMode="External"/><Relationship Id="rId71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593/start/194575/" TargetMode="External"/><Relationship Id="rId29" Type="http://schemas.openxmlformats.org/officeDocument/2006/relationships/hyperlink" Target="https://resh.edu.ru/subject/lesson/4627/start/224792/" TargetMode="External"/><Relationship Id="rId11" Type="http://schemas.openxmlformats.org/officeDocument/2006/relationships/hyperlink" Target="https://resh.edu.ru/subject/lesson/6219/start/195338/%D0%BB%D0%B5" TargetMode="External"/><Relationship Id="rId24" Type="http://schemas.openxmlformats.org/officeDocument/2006/relationships/hyperlink" Target="https://resh.edu.ru/subject/lesson/6219/start/195338/" TargetMode="External"/><Relationship Id="rId32" Type="http://schemas.openxmlformats.org/officeDocument/2006/relationships/hyperlink" Target="https://resh.edu.ru/subject/lesson/4627/start/224792/" TargetMode="External"/><Relationship Id="rId37" Type="http://schemas.openxmlformats.org/officeDocument/2006/relationships/hyperlink" Target="https://resh.edu.ru/subject/lesson/5165/start/89177/" TargetMode="External"/><Relationship Id="rId40" Type="http://schemas.openxmlformats.org/officeDocument/2006/relationships/hyperlink" Target="https://resh.edu.ru/subject/lesson/5165/start/89177/" TargetMode="External"/><Relationship Id="rId45" Type="http://schemas.openxmlformats.org/officeDocument/2006/relationships/hyperlink" Target="https://resh.edu.ru/subject/lesson/6190/start/195259/" TargetMode="External"/><Relationship Id="rId53" Type="http://schemas.openxmlformats.org/officeDocument/2006/relationships/hyperlink" Target="https://resh.edu.ru/subject/lesson/3637/start/195824/" TargetMode="External"/><Relationship Id="rId58" Type="http://schemas.openxmlformats.org/officeDocument/2006/relationships/hyperlink" Target="https://www.gto.ru/" TargetMode="External"/><Relationship Id="rId66" Type="http://schemas.openxmlformats.org/officeDocument/2006/relationships/hyperlink" Target="https://www.gto.ru/" TargetMode="External"/><Relationship Id="rId74" Type="http://schemas.openxmlformats.org/officeDocument/2006/relationships/hyperlink" Target="https://www.gto.ru/" TargetMode="External"/><Relationship Id="rId79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to.ru/" TargetMode="External"/><Relationship Id="rId10" Type="http://schemas.openxmlformats.org/officeDocument/2006/relationships/hyperlink" Target="https://resh.edu.ru/subject/lesson/6187/start/279146/" TargetMode="External"/><Relationship Id="rId19" Type="http://schemas.openxmlformats.org/officeDocument/2006/relationships/hyperlink" Target="https://resh.edu.ru/subject/lesson/4595/start/194991/" TargetMode="External"/><Relationship Id="rId31" Type="http://schemas.openxmlformats.org/officeDocument/2006/relationships/hyperlink" Target="https://resh.edu.ru/subject/lesson/4627/start/224792/" TargetMode="External"/><Relationship Id="rId44" Type="http://schemas.openxmlformats.org/officeDocument/2006/relationships/hyperlink" Target="https://resh.edu.ru/subject/lesson/3603/start/224401/" TargetMode="External"/><Relationship Id="rId52" Type="http://schemas.openxmlformats.org/officeDocument/2006/relationships/hyperlink" Target="https://resh.edu.ru/subject/lesson/3637/start/195824/" TargetMode="External"/><Relationship Id="rId60" Type="http://schemas.openxmlformats.org/officeDocument/2006/relationships/hyperlink" Target="https://www.gto.ru/" TargetMode="External"/><Relationship Id="rId65" Type="http://schemas.openxmlformats.org/officeDocument/2006/relationships/hyperlink" Target="https://www.gto.ru/" TargetMode="External"/><Relationship Id="rId73" Type="http://schemas.openxmlformats.org/officeDocument/2006/relationships/hyperlink" Target="https://www.gto.ru/" TargetMode="External"/><Relationship Id="rId78" Type="http://schemas.openxmlformats.org/officeDocument/2006/relationships/hyperlink" Target="https://www.gto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13/start/226210/" TargetMode="External"/><Relationship Id="rId14" Type="http://schemas.openxmlformats.org/officeDocument/2006/relationships/hyperlink" Target="https://www.gto.ru/" TargetMode="External"/><Relationship Id="rId22" Type="http://schemas.openxmlformats.org/officeDocument/2006/relationships/hyperlink" Target="https://resh.edu.ru/subject/lesson/4595/start/194991/" TargetMode="External"/><Relationship Id="rId27" Type="http://schemas.openxmlformats.org/officeDocument/2006/relationships/hyperlink" Target="https://resh.edu.ru/subject/lesson/4627/start/224792/" TargetMode="External"/><Relationship Id="rId30" Type="http://schemas.openxmlformats.org/officeDocument/2006/relationships/hyperlink" Target="https://resh.edu.ru/subject/lesson/4627/start/224792/" TargetMode="External"/><Relationship Id="rId35" Type="http://schemas.openxmlformats.org/officeDocument/2006/relationships/hyperlink" Target="https://resh.edu.ru/subject/lesson/6219/start/195338/" TargetMode="External"/><Relationship Id="rId43" Type="http://schemas.openxmlformats.org/officeDocument/2006/relationships/hyperlink" Target="https://resh.edu.ru/subject/lesson/3603/start/224401/" TargetMode="External"/><Relationship Id="rId48" Type="http://schemas.openxmlformats.org/officeDocument/2006/relationships/hyperlink" Target="https://resh.edu.ru/subject/lesson/3637/start/195824/" TargetMode="External"/><Relationship Id="rId56" Type="http://schemas.openxmlformats.org/officeDocument/2006/relationships/hyperlink" Target="https://www.gto.ru/" TargetMode="External"/><Relationship Id="rId64" Type="http://schemas.openxmlformats.org/officeDocument/2006/relationships/hyperlink" Target="https://www.gto.ru/" TargetMode="External"/><Relationship Id="rId69" Type="http://schemas.openxmlformats.org/officeDocument/2006/relationships/hyperlink" Target="https://www.gto.ru/" TargetMode="External"/><Relationship Id="rId77" Type="http://schemas.openxmlformats.org/officeDocument/2006/relationships/hyperlink" Target="https://www.gto.ru/" TargetMode="External"/><Relationship Id="rId8" Type="http://schemas.openxmlformats.org/officeDocument/2006/relationships/hyperlink" Target="https://resh.edu.ru/subject/lesson/6188/start/194632/" TargetMode="External"/><Relationship Id="rId51" Type="http://schemas.openxmlformats.org/officeDocument/2006/relationships/hyperlink" Target="https://resh.edu.ru/subject/lesson/3637/start/195824/" TargetMode="External"/><Relationship Id="rId72" Type="http://schemas.openxmlformats.org/officeDocument/2006/relationships/hyperlink" Target="https://www.gto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601/start/195018/" TargetMode="External"/><Relationship Id="rId17" Type="http://schemas.openxmlformats.org/officeDocument/2006/relationships/hyperlink" Target="https://resh.edu.ru/subject/lesson/6185/start/224375/" TargetMode="External"/><Relationship Id="rId25" Type="http://schemas.openxmlformats.org/officeDocument/2006/relationships/hyperlink" Target="https://resh.edu.ru/subject/lesson/6215/start/195364/" TargetMode="External"/><Relationship Id="rId33" Type="http://schemas.openxmlformats.org/officeDocument/2006/relationships/hyperlink" Target="https://resh.edu.ru/subject/lesson/6219/start/195338/" TargetMode="External"/><Relationship Id="rId38" Type="http://schemas.openxmlformats.org/officeDocument/2006/relationships/hyperlink" Target="https://resh.edu.ru/subject/lesson/5165/start/89177/" TargetMode="External"/><Relationship Id="rId46" Type="http://schemas.openxmlformats.org/officeDocument/2006/relationships/hyperlink" Target="https://resh.edu.ru/subject/lesson/5174/start/225225/" TargetMode="External"/><Relationship Id="rId59" Type="http://schemas.openxmlformats.org/officeDocument/2006/relationships/hyperlink" Target="https://www.gto.ru/" TargetMode="External"/><Relationship Id="rId67" Type="http://schemas.openxmlformats.org/officeDocument/2006/relationships/hyperlink" Target="https://www.gto.ru/" TargetMode="External"/><Relationship Id="rId20" Type="http://schemas.openxmlformats.org/officeDocument/2006/relationships/hyperlink" Target="https://resh.edu.ru/subject/lesson/6188/start/194632/" TargetMode="External"/><Relationship Id="rId41" Type="http://schemas.openxmlformats.org/officeDocument/2006/relationships/hyperlink" Target="https://resh.edu.ru/subject/lesson/3617/start/224459/" TargetMode="External"/><Relationship Id="rId54" Type="http://schemas.openxmlformats.org/officeDocument/2006/relationships/hyperlink" Target="https://www.gto.ru/" TargetMode="External"/><Relationship Id="rId62" Type="http://schemas.openxmlformats.org/officeDocument/2006/relationships/hyperlink" Target="https://www.gto.ru/" TargetMode="External"/><Relationship Id="rId70" Type="http://schemas.openxmlformats.org/officeDocument/2006/relationships/hyperlink" Target="https://www.gto.ru/" TargetMode="External"/><Relationship Id="rId75" Type="http://schemas.openxmlformats.org/officeDocument/2006/relationships/hyperlink" Target="https://www.gt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593/start/194575/" TargetMode="External"/><Relationship Id="rId15" Type="http://schemas.openxmlformats.org/officeDocument/2006/relationships/hyperlink" Target="https://resh.edu.ru/subject/lesson/3593/start/194575/" TargetMode="External"/><Relationship Id="rId23" Type="http://schemas.openxmlformats.org/officeDocument/2006/relationships/hyperlink" Target="https://resh.edu.ru/subject/lesson/6187/start/279146/" TargetMode="External"/><Relationship Id="rId28" Type="http://schemas.openxmlformats.org/officeDocument/2006/relationships/hyperlink" Target="https://resh.edu.ru/subject/lesson/4627/start/224792/" TargetMode="External"/><Relationship Id="rId36" Type="http://schemas.openxmlformats.org/officeDocument/2006/relationships/hyperlink" Target="https://resh.edu.ru/subject/lesson/4601/start/195018/" TargetMode="External"/><Relationship Id="rId49" Type="http://schemas.openxmlformats.org/officeDocument/2006/relationships/hyperlink" Target="https://resh.edu.ru/subject/lesson/3637/start/195824/" TargetMode="External"/><Relationship Id="rId57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83B5-2DA7-49E3-8389-C4B0DD93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2023-10-09T17:07:00Z</cp:lastPrinted>
  <dcterms:created xsi:type="dcterms:W3CDTF">2023-10-04T21:54:00Z</dcterms:created>
  <dcterms:modified xsi:type="dcterms:W3CDTF">2023-10-09T17:10:00Z</dcterms:modified>
</cp:coreProperties>
</file>