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Pr="00056360" w:rsidRDefault="00056360" w:rsidP="00056360">
      <w:pPr>
        <w:spacing w:line="408" w:lineRule="auto"/>
        <w:ind w:left="120"/>
        <w:jc w:val="center"/>
        <w:rPr>
          <w:rFonts w:ascii="Calibri" w:hAnsi="Calibri"/>
          <w:color w:val="FF0000"/>
          <w:sz w:val="22"/>
          <w:szCs w:val="22"/>
        </w:rPr>
      </w:pPr>
      <w:r w:rsidRPr="00056360">
        <w:rPr>
          <w:b/>
          <w:color w:val="FF0000"/>
          <w:sz w:val="28"/>
          <w:szCs w:val="22"/>
        </w:rPr>
        <w:lastRenderedPageBreak/>
        <w:t>МИНИСТЕРСТВО ПРОСВЕЩЕНИЯ РОССИЙСКОЙ ФЕДЕРАЦИИ</w:t>
      </w:r>
    </w:p>
    <w:p w:rsidR="00056360" w:rsidRPr="00056360" w:rsidRDefault="00056360" w:rsidP="00056360">
      <w:pPr>
        <w:spacing w:line="408" w:lineRule="auto"/>
        <w:ind w:left="120"/>
        <w:jc w:val="center"/>
        <w:rPr>
          <w:rFonts w:ascii="Calibri" w:hAnsi="Calibri"/>
          <w:color w:val="FF0000"/>
          <w:sz w:val="22"/>
          <w:szCs w:val="22"/>
        </w:rPr>
      </w:pPr>
      <w:r w:rsidRPr="00056360">
        <w:rPr>
          <w:b/>
          <w:color w:val="FF0000"/>
          <w:sz w:val="28"/>
          <w:szCs w:val="22"/>
        </w:rPr>
        <w:t>‌</w:t>
      </w:r>
      <w:bookmarkStart w:id="0" w:name="458a8b50-bc87-4dce-ba15-54688bfa7451"/>
      <w:r w:rsidRPr="00056360">
        <w:rPr>
          <w:b/>
          <w:color w:val="FF0000"/>
          <w:sz w:val="28"/>
          <w:szCs w:val="22"/>
        </w:rPr>
        <w:t xml:space="preserve">Министерство </w:t>
      </w:r>
      <w:proofErr w:type="gramStart"/>
      <w:r w:rsidRPr="00056360">
        <w:rPr>
          <w:b/>
          <w:color w:val="FF0000"/>
          <w:sz w:val="28"/>
          <w:szCs w:val="22"/>
        </w:rPr>
        <w:t>образовании</w:t>
      </w:r>
      <w:proofErr w:type="gramEnd"/>
      <w:r w:rsidRPr="00056360">
        <w:rPr>
          <w:b/>
          <w:color w:val="FF0000"/>
          <w:sz w:val="28"/>
          <w:szCs w:val="22"/>
        </w:rPr>
        <w:t xml:space="preserve"> и науки республики Дагестан</w:t>
      </w:r>
      <w:bookmarkEnd w:id="0"/>
      <w:r w:rsidRPr="00056360">
        <w:rPr>
          <w:b/>
          <w:color w:val="FF0000"/>
          <w:sz w:val="28"/>
          <w:szCs w:val="22"/>
        </w:rPr>
        <w:t xml:space="preserve">‌‌ </w:t>
      </w:r>
    </w:p>
    <w:p w:rsidR="00056360" w:rsidRPr="00056360" w:rsidRDefault="00056360" w:rsidP="00056360">
      <w:pPr>
        <w:spacing w:line="408" w:lineRule="auto"/>
        <w:ind w:left="120"/>
        <w:jc w:val="center"/>
        <w:rPr>
          <w:rFonts w:ascii="Calibri" w:hAnsi="Calibri"/>
          <w:color w:val="FF0000"/>
          <w:sz w:val="22"/>
          <w:szCs w:val="22"/>
        </w:rPr>
      </w:pPr>
      <w:r w:rsidRPr="00056360">
        <w:rPr>
          <w:b/>
          <w:color w:val="FF0000"/>
          <w:sz w:val="28"/>
          <w:szCs w:val="22"/>
        </w:rPr>
        <w:t>‌</w:t>
      </w:r>
      <w:bookmarkStart w:id="1" w:name="a4973ee1-7119-49dd-ab64-b9ca30404961"/>
      <w:r w:rsidRPr="00056360">
        <w:rPr>
          <w:b/>
          <w:color w:val="FF0000"/>
          <w:sz w:val="28"/>
          <w:szCs w:val="22"/>
        </w:rPr>
        <w:t>ГКУ РД ЦОДОУ ЗОЖ</w:t>
      </w:r>
      <w:bookmarkEnd w:id="1"/>
      <w:r w:rsidRPr="00056360">
        <w:rPr>
          <w:b/>
          <w:color w:val="FF0000"/>
          <w:sz w:val="28"/>
          <w:szCs w:val="22"/>
        </w:rPr>
        <w:t>‌</w:t>
      </w:r>
      <w:r w:rsidRPr="00056360">
        <w:rPr>
          <w:color w:val="FF0000"/>
          <w:sz w:val="28"/>
          <w:szCs w:val="22"/>
        </w:rPr>
        <w:t>​</w:t>
      </w:r>
    </w:p>
    <w:p w:rsidR="00056360" w:rsidRPr="00056360" w:rsidRDefault="00056360" w:rsidP="00056360">
      <w:pPr>
        <w:spacing w:line="408" w:lineRule="auto"/>
        <w:ind w:left="120"/>
        <w:jc w:val="center"/>
        <w:rPr>
          <w:rFonts w:ascii="Calibri" w:hAnsi="Calibri"/>
          <w:color w:val="FF0000"/>
          <w:sz w:val="22"/>
          <w:szCs w:val="22"/>
        </w:rPr>
      </w:pPr>
      <w:r w:rsidRPr="00056360">
        <w:rPr>
          <w:b/>
          <w:color w:val="FF0000"/>
          <w:sz w:val="28"/>
          <w:szCs w:val="22"/>
        </w:rPr>
        <w:t>ГКОУ "</w:t>
      </w:r>
      <w:proofErr w:type="spellStart"/>
      <w:r w:rsidRPr="00056360">
        <w:rPr>
          <w:b/>
          <w:color w:val="FF0000"/>
          <w:sz w:val="28"/>
          <w:szCs w:val="22"/>
        </w:rPr>
        <w:t>Аркидинская</w:t>
      </w:r>
      <w:proofErr w:type="spellEnd"/>
      <w:r w:rsidRPr="00056360">
        <w:rPr>
          <w:b/>
          <w:color w:val="FF0000"/>
          <w:sz w:val="28"/>
          <w:szCs w:val="22"/>
        </w:rPr>
        <w:t xml:space="preserve"> СОШ </w:t>
      </w:r>
      <w:proofErr w:type="spellStart"/>
      <w:r w:rsidRPr="00056360">
        <w:rPr>
          <w:b/>
          <w:color w:val="FF0000"/>
          <w:sz w:val="28"/>
          <w:szCs w:val="22"/>
        </w:rPr>
        <w:t>Хунзахского</w:t>
      </w:r>
      <w:proofErr w:type="spellEnd"/>
      <w:r w:rsidRPr="00056360">
        <w:rPr>
          <w:b/>
          <w:color w:val="FF0000"/>
          <w:sz w:val="28"/>
          <w:szCs w:val="22"/>
        </w:rPr>
        <w:t xml:space="preserve"> района</w:t>
      </w:r>
    </w:p>
    <w:p w:rsidR="00056360" w:rsidRPr="00056360" w:rsidRDefault="00056360" w:rsidP="0005636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056360" w:rsidRPr="00056360" w:rsidRDefault="00056360" w:rsidP="0005636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tbl>
      <w:tblPr>
        <w:tblW w:w="0" w:type="auto"/>
        <w:tblInd w:w="2899" w:type="dxa"/>
        <w:tblLook w:val="04A0" w:firstRow="1" w:lastRow="0" w:firstColumn="1" w:lastColumn="0" w:noHBand="0" w:noVBand="1"/>
      </w:tblPr>
      <w:tblGrid>
        <w:gridCol w:w="3369"/>
        <w:gridCol w:w="3260"/>
        <w:gridCol w:w="2715"/>
      </w:tblGrid>
      <w:tr w:rsidR="00056360" w:rsidRPr="00056360" w:rsidTr="00056360">
        <w:tc>
          <w:tcPr>
            <w:tcW w:w="3369" w:type="dxa"/>
          </w:tcPr>
          <w:p w:rsidR="00056360" w:rsidRPr="00056360" w:rsidRDefault="00056360" w:rsidP="00056360">
            <w:pPr>
              <w:autoSpaceDE w:val="0"/>
              <w:autoSpaceDN w:val="0"/>
              <w:spacing w:after="120" w:line="276" w:lineRule="auto"/>
              <w:jc w:val="both"/>
              <w:rPr>
                <w:b/>
                <w:color w:val="000000"/>
                <w:szCs w:val="28"/>
              </w:rPr>
            </w:pPr>
            <w:r w:rsidRPr="00056360">
              <w:rPr>
                <w:b/>
                <w:color w:val="000000"/>
                <w:szCs w:val="28"/>
              </w:rPr>
              <w:t>РАССМОТРЕНО</w:t>
            </w:r>
          </w:p>
          <w:p w:rsidR="00056360" w:rsidRPr="00056360" w:rsidRDefault="00056360" w:rsidP="00056360">
            <w:pPr>
              <w:autoSpaceDE w:val="0"/>
              <w:autoSpaceDN w:val="0"/>
              <w:spacing w:after="120" w:line="276" w:lineRule="auto"/>
              <w:rPr>
                <w:b/>
                <w:color w:val="000000"/>
                <w:szCs w:val="28"/>
              </w:rPr>
            </w:pPr>
            <w:r w:rsidRPr="00056360">
              <w:rPr>
                <w:b/>
                <w:color w:val="000000"/>
                <w:szCs w:val="28"/>
              </w:rPr>
              <w:t>На  заседание ШМО естественно математического цикла</w:t>
            </w:r>
          </w:p>
          <w:p w:rsidR="00056360" w:rsidRPr="00056360" w:rsidRDefault="00056360" w:rsidP="00056360">
            <w:pPr>
              <w:autoSpaceDE w:val="0"/>
              <w:autoSpaceDN w:val="0"/>
              <w:jc w:val="right"/>
              <w:rPr>
                <w:b/>
                <w:color w:val="000000"/>
              </w:rPr>
            </w:pPr>
            <w:r w:rsidRPr="00056360">
              <w:rPr>
                <w:b/>
                <w:color w:val="000000"/>
              </w:rPr>
              <w:t xml:space="preserve">Магомедова  </w:t>
            </w:r>
            <w:proofErr w:type="spellStart"/>
            <w:r w:rsidRPr="00056360">
              <w:rPr>
                <w:b/>
                <w:color w:val="000000"/>
              </w:rPr>
              <w:t>Суайбат</w:t>
            </w:r>
            <w:proofErr w:type="spellEnd"/>
            <w:r w:rsidRPr="00056360">
              <w:rPr>
                <w:b/>
                <w:color w:val="000000"/>
              </w:rPr>
              <w:t xml:space="preserve">  </w:t>
            </w:r>
            <w:proofErr w:type="spellStart"/>
            <w:r w:rsidRPr="00056360">
              <w:rPr>
                <w:b/>
                <w:color w:val="000000"/>
              </w:rPr>
              <w:t>Абдулгапуровна</w:t>
            </w:r>
            <w:proofErr w:type="spellEnd"/>
          </w:p>
          <w:p w:rsidR="00056360" w:rsidRPr="00056360" w:rsidRDefault="00056360" w:rsidP="00056360">
            <w:pPr>
              <w:autoSpaceDE w:val="0"/>
              <w:autoSpaceDN w:val="0"/>
              <w:rPr>
                <w:b/>
                <w:color w:val="000000"/>
              </w:rPr>
            </w:pPr>
            <w:r w:rsidRPr="00056360">
              <w:rPr>
                <w:b/>
                <w:color w:val="000000"/>
              </w:rPr>
              <w:t xml:space="preserve">Протокол №1                             от «25» август 2023   год </w:t>
            </w:r>
            <w:proofErr w:type="gramStart"/>
            <w:r w:rsidRPr="00056360">
              <w:rPr>
                <w:b/>
                <w:color w:val="000000"/>
              </w:rPr>
              <w:t>г</w:t>
            </w:r>
            <w:proofErr w:type="gramEnd"/>
            <w:r w:rsidRPr="00056360">
              <w:rPr>
                <w:b/>
                <w:color w:val="000000"/>
              </w:rPr>
              <w:t>.</w:t>
            </w:r>
          </w:p>
          <w:p w:rsidR="00056360" w:rsidRPr="00056360" w:rsidRDefault="00056360" w:rsidP="00056360">
            <w:pPr>
              <w:autoSpaceDE w:val="0"/>
              <w:autoSpaceDN w:val="0"/>
              <w:spacing w:after="120"/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056360" w:rsidRPr="00056360" w:rsidRDefault="00056360" w:rsidP="00056360">
            <w:pPr>
              <w:autoSpaceDE w:val="0"/>
              <w:autoSpaceDN w:val="0"/>
              <w:spacing w:after="120" w:line="276" w:lineRule="auto"/>
              <w:rPr>
                <w:b/>
                <w:color w:val="000000"/>
                <w:szCs w:val="28"/>
              </w:rPr>
            </w:pPr>
            <w:r w:rsidRPr="00056360">
              <w:rPr>
                <w:b/>
                <w:color w:val="000000"/>
                <w:szCs w:val="28"/>
              </w:rPr>
              <w:t>СОГЛАСОВАНО</w:t>
            </w:r>
          </w:p>
          <w:p w:rsidR="00056360" w:rsidRPr="00056360" w:rsidRDefault="00056360" w:rsidP="00056360">
            <w:pPr>
              <w:autoSpaceDE w:val="0"/>
              <w:autoSpaceDN w:val="0"/>
              <w:spacing w:after="120" w:line="276" w:lineRule="auto"/>
              <w:rPr>
                <w:b/>
                <w:color w:val="000000"/>
                <w:szCs w:val="28"/>
              </w:rPr>
            </w:pPr>
            <w:r w:rsidRPr="00056360">
              <w:rPr>
                <w:b/>
                <w:color w:val="000000"/>
                <w:szCs w:val="28"/>
              </w:rPr>
              <w:t>Заместитель директора по УВР</w:t>
            </w:r>
          </w:p>
          <w:p w:rsidR="00056360" w:rsidRPr="00056360" w:rsidRDefault="00056360" w:rsidP="00056360">
            <w:pPr>
              <w:autoSpaceDE w:val="0"/>
              <w:autoSpaceDN w:val="0"/>
              <w:jc w:val="right"/>
              <w:rPr>
                <w:b/>
                <w:color w:val="000000"/>
              </w:rPr>
            </w:pPr>
            <w:proofErr w:type="spellStart"/>
            <w:r w:rsidRPr="00056360">
              <w:rPr>
                <w:b/>
                <w:color w:val="000000"/>
              </w:rPr>
              <w:t>Зубаиров</w:t>
            </w:r>
            <w:proofErr w:type="spellEnd"/>
            <w:r w:rsidRPr="00056360">
              <w:rPr>
                <w:b/>
                <w:color w:val="000000"/>
              </w:rPr>
              <w:t xml:space="preserve"> Магомед </w:t>
            </w:r>
          </w:p>
          <w:p w:rsidR="00056360" w:rsidRPr="00056360" w:rsidRDefault="00056360" w:rsidP="00056360">
            <w:pPr>
              <w:autoSpaceDE w:val="0"/>
              <w:autoSpaceDN w:val="0"/>
              <w:jc w:val="right"/>
              <w:rPr>
                <w:b/>
                <w:color w:val="000000"/>
              </w:rPr>
            </w:pPr>
            <w:proofErr w:type="spellStart"/>
            <w:r w:rsidRPr="00056360">
              <w:rPr>
                <w:b/>
                <w:color w:val="000000"/>
              </w:rPr>
              <w:t>Гаджиевич</w:t>
            </w:r>
            <w:proofErr w:type="spellEnd"/>
            <w:r w:rsidRPr="00056360">
              <w:rPr>
                <w:b/>
                <w:color w:val="000000"/>
              </w:rPr>
              <w:t xml:space="preserve"> </w:t>
            </w:r>
          </w:p>
          <w:p w:rsidR="00056360" w:rsidRPr="00056360" w:rsidRDefault="00056360" w:rsidP="00056360">
            <w:pPr>
              <w:autoSpaceDE w:val="0"/>
              <w:autoSpaceDN w:val="0"/>
              <w:jc w:val="right"/>
              <w:rPr>
                <w:b/>
                <w:color w:val="000000"/>
              </w:rPr>
            </w:pPr>
          </w:p>
          <w:p w:rsidR="00056360" w:rsidRPr="00056360" w:rsidRDefault="00056360" w:rsidP="00056360">
            <w:pPr>
              <w:autoSpaceDE w:val="0"/>
              <w:autoSpaceDN w:val="0"/>
              <w:rPr>
                <w:b/>
                <w:color w:val="000000"/>
              </w:rPr>
            </w:pPr>
            <w:r w:rsidRPr="00056360">
              <w:rPr>
                <w:b/>
                <w:color w:val="000000"/>
              </w:rPr>
              <w:t>Протокол № 1                              от «28август   2023год г.</w:t>
            </w:r>
          </w:p>
          <w:p w:rsidR="00056360" w:rsidRPr="00056360" w:rsidRDefault="00056360" w:rsidP="00056360">
            <w:pPr>
              <w:autoSpaceDE w:val="0"/>
              <w:autoSpaceDN w:val="0"/>
              <w:spacing w:after="120"/>
              <w:jc w:val="both"/>
              <w:rPr>
                <w:b/>
                <w:color w:val="000000"/>
              </w:rPr>
            </w:pPr>
          </w:p>
        </w:tc>
        <w:tc>
          <w:tcPr>
            <w:tcW w:w="2715" w:type="dxa"/>
          </w:tcPr>
          <w:p w:rsidR="00056360" w:rsidRPr="00056360" w:rsidRDefault="00056360" w:rsidP="00056360">
            <w:pPr>
              <w:autoSpaceDE w:val="0"/>
              <w:autoSpaceDN w:val="0"/>
              <w:spacing w:after="120" w:line="276" w:lineRule="auto"/>
              <w:rPr>
                <w:b/>
                <w:color w:val="000000"/>
                <w:szCs w:val="28"/>
              </w:rPr>
            </w:pPr>
            <w:r w:rsidRPr="00056360">
              <w:rPr>
                <w:b/>
                <w:color w:val="000000"/>
                <w:szCs w:val="28"/>
              </w:rPr>
              <w:t>УТВЕРЖДЕНО Директор</w:t>
            </w:r>
          </w:p>
          <w:p w:rsidR="00056360" w:rsidRPr="00056360" w:rsidRDefault="00056360" w:rsidP="00056360">
            <w:pPr>
              <w:autoSpaceDE w:val="0"/>
              <w:autoSpaceDN w:val="0"/>
              <w:spacing w:after="120" w:line="276" w:lineRule="auto"/>
              <w:rPr>
                <w:b/>
                <w:color w:val="000000"/>
                <w:szCs w:val="28"/>
              </w:rPr>
            </w:pPr>
          </w:p>
          <w:p w:rsidR="00056360" w:rsidRPr="00056360" w:rsidRDefault="00056360" w:rsidP="00056360">
            <w:pPr>
              <w:autoSpaceDE w:val="0"/>
              <w:autoSpaceDN w:val="0"/>
              <w:jc w:val="right"/>
              <w:rPr>
                <w:b/>
                <w:color w:val="000000"/>
              </w:rPr>
            </w:pPr>
            <w:r w:rsidRPr="00056360">
              <w:rPr>
                <w:b/>
                <w:color w:val="000000"/>
              </w:rPr>
              <w:t xml:space="preserve">Гамзатова </w:t>
            </w:r>
            <w:proofErr w:type="spellStart"/>
            <w:r w:rsidRPr="00056360">
              <w:rPr>
                <w:b/>
                <w:color w:val="000000"/>
              </w:rPr>
              <w:t>Сапият</w:t>
            </w:r>
            <w:proofErr w:type="spellEnd"/>
            <w:r w:rsidRPr="00056360">
              <w:rPr>
                <w:b/>
                <w:color w:val="000000"/>
              </w:rPr>
              <w:t xml:space="preserve">  </w:t>
            </w:r>
          </w:p>
          <w:p w:rsidR="00056360" w:rsidRPr="00056360" w:rsidRDefault="00056360" w:rsidP="00056360">
            <w:pPr>
              <w:autoSpaceDE w:val="0"/>
              <w:autoSpaceDN w:val="0"/>
              <w:jc w:val="right"/>
              <w:rPr>
                <w:b/>
                <w:color w:val="000000"/>
              </w:rPr>
            </w:pPr>
            <w:r w:rsidRPr="00056360">
              <w:rPr>
                <w:b/>
                <w:color w:val="000000"/>
              </w:rPr>
              <w:t>Магомедовна</w:t>
            </w:r>
          </w:p>
          <w:p w:rsidR="00056360" w:rsidRPr="00056360" w:rsidRDefault="00056360" w:rsidP="00056360">
            <w:pPr>
              <w:autoSpaceDE w:val="0"/>
              <w:autoSpaceDN w:val="0"/>
              <w:rPr>
                <w:b/>
                <w:color w:val="000000"/>
              </w:rPr>
            </w:pPr>
            <w:r w:rsidRPr="00056360">
              <w:rPr>
                <w:b/>
                <w:color w:val="000000"/>
              </w:rPr>
              <w:t xml:space="preserve"> </w:t>
            </w:r>
          </w:p>
          <w:p w:rsidR="00056360" w:rsidRPr="00056360" w:rsidRDefault="00056360" w:rsidP="00056360">
            <w:pPr>
              <w:autoSpaceDE w:val="0"/>
              <w:autoSpaceDN w:val="0"/>
              <w:rPr>
                <w:b/>
                <w:color w:val="000000"/>
              </w:rPr>
            </w:pPr>
            <w:r w:rsidRPr="00056360">
              <w:rPr>
                <w:b/>
                <w:color w:val="000000"/>
              </w:rPr>
              <w:t>Протокол№ 1                              от «31» август   2023 г.</w:t>
            </w:r>
          </w:p>
          <w:p w:rsidR="00056360" w:rsidRPr="00056360" w:rsidRDefault="00056360" w:rsidP="00056360">
            <w:pPr>
              <w:autoSpaceDE w:val="0"/>
              <w:autoSpaceDN w:val="0"/>
              <w:spacing w:after="120"/>
              <w:jc w:val="both"/>
              <w:rPr>
                <w:b/>
                <w:color w:val="000000"/>
              </w:rPr>
            </w:pPr>
          </w:p>
        </w:tc>
      </w:tr>
    </w:tbl>
    <w:p w:rsidR="00056360" w:rsidRPr="00056360" w:rsidRDefault="00056360" w:rsidP="00056360">
      <w:pPr>
        <w:spacing w:line="276" w:lineRule="auto"/>
        <w:rPr>
          <w:rFonts w:ascii="Calibri" w:hAnsi="Calibri"/>
          <w:sz w:val="22"/>
          <w:szCs w:val="22"/>
        </w:rPr>
      </w:pPr>
    </w:p>
    <w:p w:rsidR="00056360" w:rsidRPr="00056360" w:rsidRDefault="00056360" w:rsidP="00056360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056360" w:rsidRPr="00056360" w:rsidRDefault="00056360" w:rsidP="00056360">
      <w:pPr>
        <w:spacing w:line="408" w:lineRule="auto"/>
        <w:ind w:left="120"/>
        <w:rPr>
          <w:rFonts w:ascii="Calibri" w:hAnsi="Calibri"/>
          <w:color w:val="FF0000"/>
          <w:sz w:val="32"/>
          <w:szCs w:val="22"/>
        </w:rPr>
      </w:pPr>
      <w:r w:rsidRPr="00056360">
        <w:rPr>
          <w:b/>
          <w:color w:val="FF0000"/>
          <w:sz w:val="40"/>
          <w:szCs w:val="22"/>
        </w:rPr>
        <w:t xml:space="preserve">                                                РАБОЧАЯ ПРОГРАММА</w:t>
      </w:r>
    </w:p>
    <w:p w:rsidR="00056360" w:rsidRPr="00056360" w:rsidRDefault="006E3A96" w:rsidP="00056360">
      <w:pPr>
        <w:spacing w:line="408" w:lineRule="auto"/>
        <w:ind w:left="120"/>
        <w:jc w:val="center"/>
        <w:rPr>
          <w:rFonts w:ascii="Calibri" w:hAnsi="Calibri"/>
          <w:b/>
          <w:sz w:val="22"/>
          <w:szCs w:val="22"/>
        </w:rPr>
      </w:pPr>
      <w:r>
        <w:rPr>
          <w:b/>
          <w:color w:val="000000"/>
          <w:sz w:val="28"/>
          <w:szCs w:val="22"/>
        </w:rPr>
        <w:t>(ID 418936</w:t>
      </w:r>
      <w:r w:rsidR="00056360" w:rsidRPr="00056360">
        <w:rPr>
          <w:b/>
          <w:color w:val="000000"/>
          <w:sz w:val="28"/>
          <w:szCs w:val="22"/>
        </w:rPr>
        <w:t>)</w:t>
      </w:r>
      <w:bookmarkStart w:id="2" w:name="_GoBack"/>
      <w:bookmarkEnd w:id="2"/>
    </w:p>
    <w:p w:rsidR="00056360" w:rsidRPr="00056360" w:rsidRDefault="00056360" w:rsidP="00056360">
      <w:pPr>
        <w:spacing w:line="276" w:lineRule="auto"/>
        <w:ind w:left="120"/>
        <w:jc w:val="center"/>
        <w:rPr>
          <w:rFonts w:ascii="Calibri" w:hAnsi="Calibri"/>
          <w:b/>
          <w:sz w:val="22"/>
          <w:szCs w:val="22"/>
        </w:rPr>
      </w:pPr>
    </w:p>
    <w:p w:rsidR="00056360" w:rsidRPr="00056360" w:rsidRDefault="00056360" w:rsidP="00056360">
      <w:pPr>
        <w:spacing w:line="408" w:lineRule="auto"/>
        <w:ind w:left="120"/>
        <w:jc w:val="center"/>
        <w:rPr>
          <w:rFonts w:ascii="Calibri" w:hAnsi="Calibri"/>
          <w:color w:val="7030A0"/>
          <w:sz w:val="22"/>
          <w:szCs w:val="22"/>
        </w:rPr>
      </w:pPr>
      <w:r w:rsidRPr="00056360">
        <w:rPr>
          <w:b/>
          <w:color w:val="7030A0"/>
          <w:sz w:val="28"/>
          <w:szCs w:val="22"/>
        </w:rPr>
        <w:t>учебного предмета «Биология» (Базовый уровень)</w:t>
      </w:r>
    </w:p>
    <w:p w:rsidR="00056360" w:rsidRPr="00056360" w:rsidRDefault="00056360" w:rsidP="00056360">
      <w:pPr>
        <w:spacing w:line="408" w:lineRule="auto"/>
        <w:ind w:left="120"/>
        <w:jc w:val="center"/>
        <w:rPr>
          <w:rFonts w:ascii="Calibri" w:hAnsi="Calibri"/>
          <w:b/>
          <w:color w:val="0070C0"/>
          <w:sz w:val="22"/>
          <w:szCs w:val="22"/>
        </w:rPr>
      </w:pPr>
      <w:r w:rsidRPr="00056360">
        <w:rPr>
          <w:b/>
          <w:color w:val="0070C0"/>
          <w:sz w:val="28"/>
          <w:szCs w:val="22"/>
        </w:rPr>
        <w:t>для обучающихся 1</w:t>
      </w:r>
      <w:r>
        <w:rPr>
          <w:b/>
          <w:color w:val="0070C0"/>
          <w:sz w:val="28"/>
          <w:szCs w:val="22"/>
        </w:rPr>
        <w:t>1</w:t>
      </w:r>
      <w:r w:rsidRPr="00056360">
        <w:rPr>
          <w:b/>
          <w:color w:val="0070C0"/>
          <w:sz w:val="28"/>
          <w:szCs w:val="22"/>
        </w:rPr>
        <w:t xml:space="preserve">-класса </w:t>
      </w: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/>
          <w:b/>
          <w:color w:val="0070C0"/>
          <w:sz w:val="28"/>
          <w:szCs w:val="22"/>
        </w:rPr>
        <w:t xml:space="preserve">                                                                                                            </w:t>
      </w:r>
      <w:proofErr w:type="spellStart"/>
      <w:r w:rsidRPr="00056360">
        <w:rPr>
          <w:rFonts w:ascii="Calibri" w:hAnsi="Calibri"/>
          <w:b/>
          <w:color w:val="0070C0"/>
          <w:sz w:val="28"/>
          <w:szCs w:val="22"/>
        </w:rPr>
        <w:t>Аркида</w:t>
      </w:r>
      <w:proofErr w:type="spellEnd"/>
      <w:r w:rsidRPr="00056360">
        <w:rPr>
          <w:rFonts w:ascii="Calibri" w:hAnsi="Calibri"/>
          <w:b/>
          <w:color w:val="0070C0"/>
          <w:sz w:val="28"/>
          <w:szCs w:val="22"/>
        </w:rPr>
        <w:t xml:space="preserve">  </w:t>
      </w:r>
      <w:r>
        <w:rPr>
          <w:rFonts w:ascii="Calibri" w:hAnsi="Calibri"/>
          <w:b/>
          <w:color w:val="0070C0"/>
          <w:sz w:val="28"/>
          <w:szCs w:val="22"/>
        </w:rPr>
        <w:t xml:space="preserve">                                                                                                                             </w:t>
      </w:r>
      <w:r w:rsidRPr="00056360">
        <w:rPr>
          <w:rFonts w:ascii="Calibri" w:hAnsi="Calibri"/>
          <w:b/>
          <w:color w:val="0070C0"/>
          <w:sz w:val="28"/>
          <w:szCs w:val="22"/>
        </w:rPr>
        <w:t xml:space="preserve">  </w:t>
      </w:r>
      <w:r>
        <w:rPr>
          <w:rFonts w:ascii="Calibri" w:hAnsi="Calibri"/>
          <w:b/>
          <w:color w:val="0070C0"/>
          <w:sz w:val="28"/>
          <w:szCs w:val="22"/>
        </w:rPr>
        <w:t xml:space="preserve">                     </w:t>
      </w:r>
    </w:p>
    <w:p w:rsidR="00056360" w:rsidRP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B0F0"/>
          <w:sz w:val="21"/>
          <w:szCs w:val="21"/>
        </w:rPr>
      </w:pPr>
      <w:r w:rsidRPr="00056360">
        <w:rPr>
          <w:rFonts w:ascii="Arial" w:hAnsi="Arial" w:cs="Arial"/>
          <w:b/>
          <w:color w:val="00B0F0"/>
          <w:sz w:val="21"/>
          <w:szCs w:val="21"/>
        </w:rPr>
        <w:t xml:space="preserve">                                                                                                                     2023-2024г</w:t>
      </w:r>
    </w:p>
    <w:p w:rsidR="00056360" w:rsidRPr="00056360" w:rsidRDefault="00056360" w:rsidP="00056360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056360">
        <w:rPr>
          <w:b/>
          <w:lang w:eastAsia="en-US"/>
        </w:rPr>
        <w:lastRenderedPageBreak/>
        <w:t>Пояснительная записка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Рабочая программа составлена на основе Федерального Государственного стандарта, программы по биологии  для общеобразовательных школ (сборник - М.: Дрофа.,2016 г.), базовый уровень,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Рабочая программа по биологии  для 11  классов  разработана в соответствии </w:t>
      </w:r>
      <w:proofErr w:type="gramStart"/>
      <w:r w:rsidRPr="00056360">
        <w:rPr>
          <w:lang w:eastAsia="en-US"/>
        </w:rPr>
        <w:t>с</w:t>
      </w:r>
      <w:proofErr w:type="gramEnd"/>
      <w:r w:rsidRPr="00056360">
        <w:rPr>
          <w:lang w:eastAsia="en-US"/>
        </w:rPr>
        <w:t>: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Федеральным законом  от 29 декабря 2012 г. № 273- ФЗ «Об образовании в Российской Федерации»;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>Федеральным компонентом государственного стандарта общего образования, утверждённый приказом Минобразования РФ № 1089 от 05.03.2004 г.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  <w:r w:rsidRPr="00056360">
        <w:rPr>
          <w:lang w:eastAsia="en-US"/>
        </w:rPr>
        <w:t>Преподавание биологии в 2023-2024 учебном году ведётся в соответствии со следующими нормативными и распорядительными документами:</w:t>
      </w: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lang w:eastAsia="en-US"/>
        </w:rPr>
      </w:pPr>
      <w:r w:rsidRPr="00056360">
        <w:rPr>
          <w:lang w:eastAsia="en-US"/>
        </w:rPr>
        <w:t xml:space="preserve"> 1. Закон «Об образовании в Российской Федерации» от 29.12.2012 № 273-ФЗ (с изменениями и дополнениями). </w:t>
      </w: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lang w:eastAsia="en-US"/>
        </w:rPr>
      </w:pPr>
      <w:r w:rsidRPr="00056360">
        <w:rPr>
          <w:lang w:eastAsia="en-US"/>
        </w:rPr>
        <w:t>2. 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дополнениями).</w:t>
      </w: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lang w:eastAsia="en-US"/>
        </w:rPr>
      </w:pPr>
      <w:r w:rsidRPr="00056360">
        <w:rPr>
          <w:lang w:eastAsia="en-US"/>
        </w:rPr>
        <w:t xml:space="preserve"> 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дополнениями).</w:t>
      </w: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lang w:eastAsia="en-US"/>
        </w:rPr>
      </w:pPr>
      <w:r w:rsidRPr="00056360">
        <w:rPr>
          <w:lang w:eastAsia="en-US"/>
        </w:rPr>
        <w:t xml:space="preserve"> 4. 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lang w:eastAsia="en-US"/>
        </w:rPr>
      </w:pPr>
      <w:r w:rsidRPr="00056360">
        <w:rPr>
          <w:lang w:eastAsia="en-US"/>
        </w:rPr>
        <w:t xml:space="preserve"> 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 </w:t>
      </w: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lang w:eastAsia="en-US"/>
        </w:rPr>
      </w:pPr>
      <w:r w:rsidRPr="00056360">
        <w:rPr>
          <w:lang w:eastAsia="en-US"/>
        </w:rPr>
        <w:t xml:space="preserve">6. Приказ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 (с изменениями и дополнениями). </w:t>
      </w: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lang w:eastAsia="en-US"/>
        </w:rPr>
      </w:pPr>
      <w:r w:rsidRPr="00056360">
        <w:rPr>
          <w:lang w:eastAsia="en-US"/>
        </w:rPr>
        <w:t xml:space="preserve">7.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дополнениями). </w:t>
      </w: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lang w:eastAsia="en-US"/>
        </w:rPr>
      </w:pPr>
      <w:r w:rsidRPr="00056360">
        <w:rPr>
          <w:lang w:eastAsia="en-US"/>
        </w:rPr>
        <w:t xml:space="preserve">8. </w:t>
      </w:r>
      <w:proofErr w:type="gramStart"/>
      <w:r w:rsidRPr="00056360">
        <w:rPr>
          <w:lang w:eastAsia="en-US"/>
        </w:rPr>
        <w:t>Приказ Министерства просвещения РФ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</w:t>
      </w:r>
      <w:proofErr w:type="gramEnd"/>
      <w:r w:rsidRPr="00056360">
        <w:rPr>
          <w:lang w:eastAsia="en-US"/>
        </w:rPr>
        <w:t xml:space="preserve"> к функциональному оснащению, а также норматива стоимости оснащения одного места обучающегося указанными средствами обучения и воспитания». </w:t>
      </w: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lang w:eastAsia="en-US"/>
        </w:rPr>
      </w:pPr>
      <w:r w:rsidRPr="00056360">
        <w:rPr>
          <w:lang w:eastAsia="en-US"/>
        </w:rPr>
        <w:t xml:space="preserve">9.. Приказ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дополнениями, от 18.05.2020 №249). </w:t>
      </w: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lang w:eastAsia="en-US"/>
        </w:rPr>
      </w:pPr>
      <w:r w:rsidRPr="00056360">
        <w:rPr>
          <w:lang w:eastAsia="en-US"/>
        </w:rPr>
        <w:t xml:space="preserve">10. Приказ Министерства образования и науки РФ от 09.06.2016 № 699 «Об утверждении перечня организаций, осуществляющих выпуск учебных </w:t>
      </w:r>
      <w:r w:rsidRPr="00056360">
        <w:rPr>
          <w:lang w:eastAsia="en-US"/>
        </w:rPr>
        <w:lastRenderedPageBreak/>
        <w:t xml:space="preserve">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 </w:t>
      </w: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lang w:eastAsia="en-US"/>
        </w:rPr>
      </w:pPr>
      <w:r w:rsidRPr="00056360">
        <w:rPr>
          <w:lang w:eastAsia="en-US"/>
        </w:rPr>
        <w:t xml:space="preserve">11. 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дополнениями). </w:t>
      </w:r>
    </w:p>
    <w:p w:rsid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</w:p>
    <w:p w:rsid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</w:p>
    <w:p w:rsid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</w:p>
    <w:p w:rsid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</w:p>
    <w:p w:rsid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</w:p>
    <w:p w:rsid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</w:p>
    <w:p w:rsid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</w:p>
    <w:p w:rsid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</w:p>
    <w:p w:rsid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</w:p>
    <w:p w:rsid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</w:p>
    <w:p w:rsidR="00056360" w:rsidRPr="00056360" w:rsidRDefault="00056360" w:rsidP="00056360">
      <w:pPr>
        <w:widowControl w:val="0"/>
        <w:shd w:val="clear" w:color="auto" w:fill="FFFFFF"/>
        <w:autoSpaceDE w:val="0"/>
        <w:autoSpaceDN w:val="0"/>
        <w:spacing w:line="294" w:lineRule="atLeast"/>
        <w:jc w:val="both"/>
        <w:rPr>
          <w:color w:val="000000"/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ab/>
        <w:t>Учебник</w:t>
      </w:r>
      <w:proofErr w:type="gramStart"/>
      <w:r w:rsidRPr="00056360">
        <w:rPr>
          <w:lang w:eastAsia="en-US"/>
        </w:rPr>
        <w:t xml:space="preserve"> .</w:t>
      </w:r>
      <w:proofErr w:type="gramEnd"/>
      <w:r w:rsidRPr="00056360">
        <w:rPr>
          <w:lang w:eastAsia="en-US"/>
        </w:rPr>
        <w:t xml:space="preserve"> Биология. Общая биология. Базовый уровень.11 класс. 2 –е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стереотипное. Авт. В.И. </w:t>
      </w:r>
      <w:proofErr w:type="spellStart"/>
      <w:r w:rsidRPr="00056360">
        <w:rPr>
          <w:lang w:eastAsia="en-US"/>
        </w:rPr>
        <w:t>Сивоглазов</w:t>
      </w:r>
      <w:proofErr w:type="spellEnd"/>
      <w:r w:rsidRPr="00056360">
        <w:rPr>
          <w:lang w:eastAsia="en-US"/>
        </w:rPr>
        <w:t xml:space="preserve">, И.Б. Агафонова, Е.Т.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Захарова М.: Вертикаль, Дрофа.- 2019  г.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lastRenderedPageBreak/>
        <w:t>Содержание тем учебного курса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по биологии 11 класс (66 часов, из них 3 ч – резервного времени)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Введение (1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Раздел 1. Вид (36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Тема 1. История эволюционных идей (7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История эволюционных идей. Развитие биологии в </w:t>
      </w:r>
      <w:proofErr w:type="spellStart"/>
      <w:r w:rsidRPr="00056360">
        <w:rPr>
          <w:lang w:eastAsia="en-US"/>
        </w:rPr>
        <w:t>додарвиновский</w:t>
      </w:r>
      <w:proofErr w:type="spellEnd"/>
      <w:r w:rsidRPr="00056360">
        <w:rPr>
          <w:lang w:eastAsia="en-US"/>
        </w:rPr>
        <w:t xml:space="preserve"> период. Значение работ К. Линнея, учения  Ж.Б. Ламарка, теории Ж. Кювье. Предпосылки возникновения учения Ч. Дарвина. Эволюционная теория Ч. Дарвина. Роль эволюционной теории в формировании современной </w:t>
      </w:r>
      <w:proofErr w:type="gramStart"/>
      <w:r w:rsidRPr="00056360">
        <w:rPr>
          <w:lang w:eastAsia="en-US"/>
        </w:rPr>
        <w:t>естественно-научной</w:t>
      </w:r>
      <w:proofErr w:type="gramEnd"/>
      <w:r w:rsidRPr="00056360">
        <w:rPr>
          <w:lang w:eastAsia="en-US"/>
        </w:rPr>
        <w:t xml:space="preserve"> картины мира.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Демонстрация живых растений и животных, гербарных экземпляров, коллекций, показывающих </w:t>
      </w:r>
      <w:proofErr w:type="spellStart"/>
      <w:r w:rsidRPr="00056360">
        <w:rPr>
          <w:lang w:eastAsia="en-US"/>
        </w:rPr>
        <w:t>индиви¬дуальную</w:t>
      </w:r>
      <w:proofErr w:type="spellEnd"/>
      <w:r w:rsidRPr="00056360">
        <w:rPr>
          <w:lang w:eastAsia="en-US"/>
        </w:rPr>
        <w:t xml:space="preserve"> изменчивость и разнообразие сортов </w:t>
      </w:r>
      <w:proofErr w:type="spellStart"/>
      <w:r w:rsidRPr="00056360">
        <w:rPr>
          <w:lang w:eastAsia="en-US"/>
        </w:rPr>
        <w:t>культур¬ных</w:t>
      </w:r>
      <w:proofErr w:type="spellEnd"/>
      <w:r w:rsidRPr="00056360">
        <w:rPr>
          <w:lang w:eastAsia="en-US"/>
        </w:rPr>
        <w:t xml:space="preserve"> растений и пород домашних животных.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Основные понятия. Эволюция. Креационизм, трансформизм, эволюционизм. Групповая и индивидуальная изменчивость. Искусственный отбор. Борьба за существование. Естественный отбор.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Тема 2. Современное эволюционное учение (16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 Вид. Критерии вида. Популяция - 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Сохранение многообразия видов как основа устойчивого развития биосферы</w:t>
      </w:r>
      <w:proofErr w:type="gramStart"/>
      <w:r w:rsidRPr="00056360">
        <w:rPr>
          <w:lang w:eastAsia="en-US"/>
        </w:rPr>
        <w:t>.</w:t>
      </w:r>
      <w:proofErr w:type="gramEnd"/>
      <w:r w:rsidRPr="00056360">
        <w:rPr>
          <w:lang w:eastAsia="en-US"/>
        </w:rPr>
        <w:t xml:space="preserve"> </w:t>
      </w:r>
      <w:proofErr w:type="gramStart"/>
      <w:r w:rsidRPr="00056360">
        <w:rPr>
          <w:lang w:eastAsia="en-US"/>
        </w:rPr>
        <w:t>г</w:t>
      </w:r>
      <w:proofErr w:type="gramEnd"/>
      <w:r w:rsidRPr="00056360">
        <w:rPr>
          <w:lang w:eastAsia="en-US"/>
        </w:rPr>
        <w:t>лавные направления эволюционного процесса. Биологический прогресс и биологический регресс. Причины вымирания видов.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Доказательства эволюции органического мира.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Демонстрация. Таблицы и схемы: «Движущие силы эволюции», «Образование новых видов», «Сходство начальных стадий эмбрионального развития позвоночных». Результаты  приспособленности организмов к среде обитания и результаты видообразования; примеров </w:t>
      </w:r>
      <w:proofErr w:type="spellStart"/>
      <w:r w:rsidRPr="00056360">
        <w:rPr>
          <w:lang w:eastAsia="en-US"/>
        </w:rPr>
        <w:t>го¬мологичных</w:t>
      </w:r>
      <w:proofErr w:type="spellEnd"/>
      <w:r w:rsidRPr="00056360">
        <w:rPr>
          <w:lang w:eastAsia="en-US"/>
        </w:rPr>
        <w:t xml:space="preserve"> и аналогичных органов, их строения и </w:t>
      </w:r>
      <w:proofErr w:type="gramStart"/>
      <w:r w:rsidRPr="00056360">
        <w:rPr>
          <w:lang w:eastAsia="en-US"/>
        </w:rPr>
        <w:t>про-</w:t>
      </w:r>
      <w:proofErr w:type="spellStart"/>
      <w:r w:rsidRPr="00056360">
        <w:rPr>
          <w:lang w:eastAsia="en-US"/>
        </w:rPr>
        <w:t>исхождения</w:t>
      </w:r>
      <w:proofErr w:type="spellEnd"/>
      <w:proofErr w:type="gramEnd"/>
      <w:r w:rsidRPr="00056360">
        <w:rPr>
          <w:lang w:eastAsia="en-US"/>
        </w:rPr>
        <w:t xml:space="preserve"> в процессе онтогенеза; схем, </w:t>
      </w:r>
      <w:proofErr w:type="spellStart"/>
      <w:r w:rsidRPr="00056360">
        <w:rPr>
          <w:lang w:eastAsia="en-US"/>
        </w:rPr>
        <w:t>иллюстрирую¬щих</w:t>
      </w:r>
      <w:proofErr w:type="spellEnd"/>
      <w:r w:rsidRPr="00056360">
        <w:rPr>
          <w:lang w:eastAsia="en-US"/>
        </w:rPr>
        <w:t xml:space="preserve"> процессы видообразования и соотношение путей прогрессивной биологической эволюции.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u w:val="single"/>
          <w:lang w:eastAsia="en-US"/>
        </w:rPr>
      </w:pPr>
      <w:r w:rsidRPr="00056360">
        <w:rPr>
          <w:u w:val="single"/>
          <w:lang w:eastAsia="en-US"/>
        </w:rPr>
        <w:t xml:space="preserve">Лабораторные и практические работы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</w:t>
      </w:r>
      <w:r w:rsidRPr="00056360">
        <w:rPr>
          <w:lang w:eastAsia="en-US"/>
        </w:rPr>
        <w:tab/>
        <w:t>Описание особей вида по морфологическому критерию.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</w:t>
      </w:r>
      <w:r w:rsidRPr="00056360">
        <w:rPr>
          <w:lang w:eastAsia="en-US"/>
        </w:rPr>
        <w:tab/>
        <w:t>Выявление приспособленности организмов к среде обитания.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Основные понятия. Вид, популяция; их критерии. Генофонд. Движущие силы эволюции: мутационный процесс, популяционные волны, изоляция, естественный отбор. Движущий и стабилизирующий отбор. Способы и пути видообразования.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Тема 3. Происхождение жизни на Земле (6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Развитие представлений о возникновении жизни. Опыты Ф. </w:t>
      </w:r>
      <w:proofErr w:type="spellStart"/>
      <w:r w:rsidRPr="00056360">
        <w:rPr>
          <w:lang w:eastAsia="en-US"/>
        </w:rPr>
        <w:t>Реди</w:t>
      </w:r>
      <w:proofErr w:type="spellEnd"/>
      <w:r w:rsidRPr="00056360">
        <w:rPr>
          <w:lang w:eastAsia="en-US"/>
        </w:rPr>
        <w:t>, Л. Пастера. Гипотезы происхождения жизни.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Современные взгляды на возникновение жизни. Теория Опарина-</w:t>
      </w:r>
      <w:proofErr w:type="spellStart"/>
      <w:r w:rsidRPr="00056360">
        <w:rPr>
          <w:lang w:eastAsia="en-US"/>
        </w:rPr>
        <w:t>Холдейна</w:t>
      </w:r>
      <w:proofErr w:type="spellEnd"/>
      <w:r w:rsidRPr="00056360">
        <w:rPr>
          <w:lang w:eastAsia="en-US"/>
        </w:rPr>
        <w:t>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Усложнение живых организмом на Земле в процессе эволюции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Демонстрация. Схемы: «Возникновение одноклеточных </w:t>
      </w:r>
      <w:proofErr w:type="spellStart"/>
      <w:r w:rsidRPr="00056360">
        <w:rPr>
          <w:lang w:eastAsia="en-US"/>
        </w:rPr>
        <w:t>эукариотических</w:t>
      </w:r>
      <w:proofErr w:type="spellEnd"/>
      <w:r w:rsidRPr="00056360">
        <w:rPr>
          <w:lang w:eastAsia="en-US"/>
        </w:rPr>
        <w:t xml:space="preserve"> организмов»; «Эволюция растительного мира»; «Эволюция животного мира». Окаменелости, отпечатки организмов в древних породах. Репродукции картин, изображающих флору и фауну различных эр и периодов.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Основные понятия. Теория Опарина — </w:t>
      </w:r>
      <w:proofErr w:type="spellStart"/>
      <w:r w:rsidRPr="00056360">
        <w:rPr>
          <w:lang w:eastAsia="en-US"/>
        </w:rPr>
        <w:t>Холдейна</w:t>
      </w:r>
      <w:proofErr w:type="spellEnd"/>
      <w:r w:rsidRPr="00056360">
        <w:rPr>
          <w:lang w:eastAsia="en-US"/>
        </w:rPr>
        <w:t xml:space="preserve">. Химическая эволюция. Биологическая эволюция. Постепенное усложнение организации и </w:t>
      </w:r>
      <w:r w:rsidRPr="00056360">
        <w:rPr>
          <w:lang w:eastAsia="en-US"/>
        </w:rPr>
        <w:lastRenderedPageBreak/>
        <w:t>приспособления к условиям внешней среды организмов в процессе эволюции.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Тема 4. Происхождение человека (7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Гипотезы происхождения человека. Положение человека в системе животного мира (класс Млекопитающие, отряд Приматы, род Люди). Эволюция человека, основные этапы.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Расы человека. Происхождение человеческих рас. Видовое единство человечества.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Демонстрация моделей скелетов человека, модели «Этапы развития человека»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u w:val="single"/>
          <w:lang w:eastAsia="en-US"/>
        </w:rPr>
      </w:pPr>
      <w:r w:rsidRPr="00056360">
        <w:rPr>
          <w:u w:val="single"/>
          <w:lang w:eastAsia="en-US"/>
        </w:rPr>
        <w:t xml:space="preserve">Лабораторные и практические работы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</w:t>
      </w:r>
      <w:r w:rsidRPr="00056360">
        <w:rPr>
          <w:lang w:eastAsia="en-US"/>
        </w:rPr>
        <w:tab/>
        <w:t>Выявление признаков сходства зародышей человека и других млекопитающих как доказательство родства.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Раздел 2. Экосистемы (25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Тема 5. Экологические факторы (5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Демонстрация. Наглядные материалы, демонстрирующие влияние экологических факторов на живые организмы. Примеры симбиоза в природе.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Основные понятия. Экология. Внешняя среда. Экологические факторы. Абиотические, биотические и антропогенные факторы. Паразитизм, хищничество, конкуренция, симбиоз. Экологическая ниша.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Тема 6. Структура экосистем (10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– </w:t>
      </w:r>
      <w:proofErr w:type="spellStart"/>
      <w:r w:rsidRPr="00056360">
        <w:rPr>
          <w:lang w:eastAsia="en-US"/>
        </w:rPr>
        <w:t>агроценозы</w:t>
      </w:r>
      <w:proofErr w:type="spellEnd"/>
      <w:r w:rsidRPr="00056360">
        <w:rPr>
          <w:lang w:eastAsia="en-US"/>
        </w:rPr>
        <w:t>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Демонстрация. Схема «Пространственная структура экосистемы (</w:t>
      </w:r>
      <w:proofErr w:type="spellStart"/>
      <w:r w:rsidRPr="00056360">
        <w:rPr>
          <w:lang w:eastAsia="en-US"/>
        </w:rPr>
        <w:t>ярусность</w:t>
      </w:r>
      <w:proofErr w:type="spellEnd"/>
      <w:r w:rsidRPr="00056360">
        <w:rPr>
          <w:lang w:eastAsia="en-US"/>
        </w:rPr>
        <w:t xml:space="preserve"> растительного сообщества)». Схемы и таблицы</w:t>
      </w:r>
      <w:proofErr w:type="gramStart"/>
      <w:r w:rsidRPr="00056360">
        <w:rPr>
          <w:lang w:eastAsia="en-US"/>
        </w:rPr>
        <w:t xml:space="preserve"> ,</w:t>
      </w:r>
      <w:proofErr w:type="gramEnd"/>
      <w:r w:rsidRPr="00056360">
        <w:rPr>
          <w:lang w:eastAsia="en-US"/>
        </w:rPr>
        <w:t xml:space="preserve"> демонстрирующие пищевые цепи и сети; экологические пирамиды, круговорот веществ и энергии в экосистеме.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u w:val="single"/>
          <w:lang w:eastAsia="en-US"/>
        </w:rPr>
      </w:pPr>
      <w:r w:rsidRPr="00056360">
        <w:rPr>
          <w:u w:val="single"/>
          <w:lang w:eastAsia="en-US"/>
        </w:rPr>
        <w:t xml:space="preserve">Лабораторные и практические работы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</w:t>
      </w:r>
      <w:r w:rsidRPr="00056360">
        <w:rPr>
          <w:lang w:eastAsia="en-US"/>
        </w:rPr>
        <w:tab/>
        <w:t>Составление схем передачи вещества и энергии (цепей питания) в экосистеме.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</w:t>
      </w:r>
      <w:r w:rsidRPr="00056360">
        <w:rPr>
          <w:lang w:eastAsia="en-US"/>
        </w:rPr>
        <w:tab/>
        <w:t>Выявление антропогенных изменений в экосистемах своей местности (в виде реферата, презентации, стендового доклада и пр.).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</w:t>
      </w:r>
      <w:r w:rsidRPr="00056360">
        <w:rPr>
          <w:lang w:eastAsia="en-US"/>
        </w:rPr>
        <w:tab/>
        <w:t xml:space="preserve">Сравнительная характеристика природных экосистем и </w:t>
      </w:r>
      <w:proofErr w:type="spellStart"/>
      <w:r w:rsidRPr="00056360">
        <w:rPr>
          <w:lang w:eastAsia="en-US"/>
        </w:rPr>
        <w:t>агроэкосистем</w:t>
      </w:r>
      <w:proofErr w:type="spellEnd"/>
      <w:r w:rsidRPr="00056360">
        <w:rPr>
          <w:lang w:eastAsia="en-US"/>
        </w:rPr>
        <w:t xml:space="preserve"> своей местности.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u w:val="single"/>
          <w:lang w:eastAsia="en-US"/>
        </w:rPr>
      </w:pPr>
      <w:r w:rsidRPr="00056360">
        <w:rPr>
          <w:u w:val="single"/>
          <w:lang w:eastAsia="en-US"/>
        </w:rPr>
        <w:t>Экскурсия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proofErr w:type="gramStart"/>
      <w:r w:rsidRPr="00056360">
        <w:rPr>
          <w:lang w:eastAsia="en-US"/>
        </w:rPr>
        <w:t></w:t>
      </w:r>
      <w:r w:rsidRPr="00056360">
        <w:rPr>
          <w:lang w:eastAsia="en-US"/>
        </w:rPr>
        <w:tab/>
        <w:t>Естественные (лес, поле и др.) и искусственные (парк, сад, сквер школы, ферма и др.) экосистемы.</w:t>
      </w:r>
      <w:proofErr w:type="gramEnd"/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Основные понятия. Экосистема, биогеоценоз, биоценоз, </w:t>
      </w:r>
      <w:proofErr w:type="spellStart"/>
      <w:r w:rsidRPr="00056360">
        <w:rPr>
          <w:lang w:eastAsia="en-US"/>
        </w:rPr>
        <w:t>агроценоз</w:t>
      </w:r>
      <w:proofErr w:type="spellEnd"/>
      <w:r w:rsidRPr="00056360">
        <w:rPr>
          <w:lang w:eastAsia="en-US"/>
        </w:rPr>
        <w:t xml:space="preserve">. Продуценты, </w:t>
      </w:r>
      <w:proofErr w:type="spellStart"/>
      <w:r w:rsidRPr="00056360">
        <w:rPr>
          <w:lang w:eastAsia="en-US"/>
        </w:rPr>
        <w:t>консументы</w:t>
      </w:r>
      <w:proofErr w:type="spellEnd"/>
      <w:r w:rsidRPr="00056360">
        <w:rPr>
          <w:lang w:eastAsia="en-US"/>
        </w:rPr>
        <w:t xml:space="preserve">, </w:t>
      </w:r>
      <w:proofErr w:type="spellStart"/>
      <w:r w:rsidRPr="00056360">
        <w:rPr>
          <w:lang w:eastAsia="en-US"/>
        </w:rPr>
        <w:t>редуценты</w:t>
      </w:r>
      <w:proofErr w:type="spellEnd"/>
      <w:r w:rsidRPr="00056360">
        <w:rPr>
          <w:lang w:eastAsia="en-US"/>
        </w:rPr>
        <w:t>. Пищевые цепи и сети.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Тема 7. Биосфера – глобальная экосистема (4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Биосфера – глобальная экосистема. Состав и структура биосферы. Учение В. И. Вернадского о биосфере. Роль живых организмов в биосфере. Биомасса Земли. Биологический круговорот веществ (на примере круговорота воды и углерода).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Демонстрация  таблицы и схемы: «Структура биосферы», «Круговорот воды в биосфере», «Круговорот углерода в биосфере». Наглядный материал, отражающий видовое  разнообразие живых организмов биосферы.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Основные понятия. Биосфера. Живое вещество, биогенное вещество, косное вещество, </w:t>
      </w:r>
      <w:proofErr w:type="spellStart"/>
      <w:r w:rsidRPr="00056360">
        <w:rPr>
          <w:lang w:eastAsia="en-US"/>
        </w:rPr>
        <w:t>биокосное</w:t>
      </w:r>
      <w:proofErr w:type="spellEnd"/>
      <w:r w:rsidRPr="00056360">
        <w:rPr>
          <w:lang w:eastAsia="en-US"/>
        </w:rPr>
        <w:t xml:space="preserve"> вещество. Биомасса Земли.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Тема 8. Биосфера и человек (4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Биосфера и человек. Глобальные экологические проблемы и пути их решения</w:t>
      </w:r>
      <w:proofErr w:type="gramStart"/>
      <w:r w:rsidRPr="00056360">
        <w:rPr>
          <w:lang w:eastAsia="en-US"/>
        </w:rPr>
        <w:t>.</w:t>
      </w:r>
      <w:proofErr w:type="gramEnd"/>
      <w:r w:rsidRPr="00056360">
        <w:rPr>
          <w:lang w:eastAsia="en-US"/>
        </w:rPr>
        <w:t xml:space="preserve"> </w:t>
      </w:r>
      <w:proofErr w:type="gramStart"/>
      <w:r w:rsidRPr="00056360">
        <w:rPr>
          <w:lang w:eastAsia="en-US"/>
        </w:rPr>
        <w:t>п</w:t>
      </w:r>
      <w:proofErr w:type="gramEnd"/>
      <w:r w:rsidRPr="00056360">
        <w:rPr>
          <w:lang w:eastAsia="en-US"/>
        </w:rPr>
        <w:t xml:space="preserve">оследствия деятельности человека для окружающей среды. Правила </w:t>
      </w:r>
      <w:r w:rsidRPr="00056360">
        <w:rPr>
          <w:lang w:eastAsia="en-US"/>
        </w:rPr>
        <w:lastRenderedPageBreak/>
        <w:t xml:space="preserve">поведения в природной среде. Охрана природы и рациональное использование природных ресурсов.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Демонстрация  таблиц, иллюстрирующих  глобальные экологические проблемы и последствия деятельности человека в окружающей среде, национальных парков, заповедников.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Основные понятия. Глобальные экологические проблемы. Охрана природы. Рациональное природопользование. Национальные парки, заповедники, заказники. Красная книга.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Заключение (1 ч)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 xml:space="preserve">Резервное время — 3ч.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Планируемые результаты изучения курса биологии в 11 классе.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В результате изучения биологии в средней общей школе 11  класса  учащиеся должны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знать/понимать: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основные положения биологических теорий (синтетическая теория эволюции; теория антропогенеза); учений (о путях и направлениях эволюции; В. И. Вернадского о биосфере);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сущность законов; гипотез (сущности и происхождения жизни, происхождения человека);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имена великих ученых и их вклад в формирование современной </w:t>
      </w:r>
      <w:proofErr w:type="gramStart"/>
      <w:r w:rsidRPr="00056360">
        <w:rPr>
          <w:lang w:eastAsia="en-US"/>
        </w:rPr>
        <w:t>естественно-научной</w:t>
      </w:r>
      <w:proofErr w:type="gramEnd"/>
      <w:r w:rsidRPr="00056360">
        <w:rPr>
          <w:lang w:eastAsia="en-US"/>
        </w:rPr>
        <w:t xml:space="preserve"> картины мира;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строение биологических </w:t>
      </w:r>
      <w:proofErr w:type="spellStart"/>
      <w:r w:rsidRPr="00056360">
        <w:rPr>
          <w:lang w:eastAsia="en-US"/>
        </w:rPr>
        <w:t>объектов</w:t>
      </w:r>
      <w:proofErr w:type="gramStart"/>
      <w:r w:rsidRPr="00056360">
        <w:rPr>
          <w:lang w:eastAsia="en-US"/>
        </w:rPr>
        <w:t>:с</w:t>
      </w:r>
      <w:proofErr w:type="gramEnd"/>
      <w:r w:rsidRPr="00056360">
        <w:rPr>
          <w:lang w:eastAsia="en-US"/>
        </w:rPr>
        <w:t>труктуру</w:t>
      </w:r>
      <w:proofErr w:type="spellEnd"/>
      <w:r w:rsidRPr="00056360">
        <w:rPr>
          <w:lang w:eastAsia="en-US"/>
        </w:rPr>
        <w:t xml:space="preserve"> вида и экосистем;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сущность биологических процессов и явлений: искусственного, движущего и стабилизирующего отбора; географического и экологического видообразования; влияния элементарных факторов эволюции на генофонд популяции; формирования приспособленности к среде обитания; круговорота веществ и превращения энергии в экосистемах и биосфере; эволюции биосферы;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использование современных достижений биологии;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уметь: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объяснять роль биологических теорий, идей, принципов, гипотез в формировании современной естественнонаучной картины мира и научного мировоззрения; единство живой и неживой природы, родство живых организмов; взаимосвязи организмов и окружающей среды; эволюцию видов, человека, биосферы; единство человеческих рас; причины устойчивости и смены экосистем; необходимость сохранения многообразия видов;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решать биологические задачи разной сложности;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составлять схемы путей переноса веществ и энергии в экосистемах (цепи питания, пищевые сети);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выявлять 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антропогенные изменения в экосистемах своего региона;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сравнивать биологические объекты (экосистемы и </w:t>
      </w:r>
      <w:proofErr w:type="spellStart"/>
      <w:r w:rsidRPr="00056360">
        <w:rPr>
          <w:lang w:eastAsia="en-US"/>
        </w:rPr>
        <w:t>агроэкосистемы</w:t>
      </w:r>
      <w:proofErr w:type="spellEnd"/>
      <w:r w:rsidRPr="00056360">
        <w:rPr>
          <w:lang w:eastAsia="en-US"/>
        </w:rPr>
        <w:t>); процессы и явления (формы естественного отбора; искусственный и естественный отбор; способы видообразования; макр</w:t>
      </w:r>
      <w:proofErr w:type="gramStart"/>
      <w:r w:rsidRPr="00056360">
        <w:rPr>
          <w:lang w:eastAsia="en-US"/>
        </w:rPr>
        <w:t>о-</w:t>
      </w:r>
      <w:proofErr w:type="gramEnd"/>
      <w:r w:rsidRPr="00056360">
        <w:rPr>
          <w:lang w:eastAsia="en-US"/>
        </w:rPr>
        <w:t xml:space="preserve"> и </w:t>
      </w:r>
      <w:proofErr w:type="spellStart"/>
      <w:r w:rsidRPr="00056360">
        <w:rPr>
          <w:lang w:eastAsia="en-US"/>
        </w:rPr>
        <w:t>микроэволюцию</w:t>
      </w:r>
      <w:proofErr w:type="spellEnd"/>
      <w:r w:rsidRPr="00056360">
        <w:rPr>
          <w:lang w:eastAsia="en-US"/>
        </w:rPr>
        <w:t xml:space="preserve">; пути и направления эволюции) и делать выводы на основе сравнения;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>анализировать и оценивать различные гипотезы происхождения жизни и человека; глобальные антропогенные изменения в биосфере.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Региональный компонент в рабочей программе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по биологии 11 класс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lastRenderedPageBreak/>
        <w:t>Тема урока</w:t>
      </w:r>
      <w:r w:rsidRPr="00056360">
        <w:rPr>
          <w:lang w:eastAsia="en-US"/>
        </w:rPr>
        <w:tab/>
        <w:t>Региональный компонент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Вид. Критерии и структура</w:t>
      </w:r>
      <w:r w:rsidRPr="00056360">
        <w:rPr>
          <w:lang w:eastAsia="en-US"/>
        </w:rPr>
        <w:tab/>
        <w:t>Изучение морфологического критерия вида на живых растениях и гербарных  материалах местных видов.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Популяция</w:t>
      </w:r>
      <w:r w:rsidRPr="00056360">
        <w:rPr>
          <w:lang w:eastAsia="en-US"/>
        </w:rPr>
        <w:tab/>
        <w:t>Выявление изменчивости у особей одного вида на примере местных дикорастущих и культурных растений.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Адаптация организмов</w:t>
      </w:r>
      <w:r w:rsidRPr="00056360">
        <w:rPr>
          <w:lang w:eastAsia="en-US"/>
        </w:rPr>
        <w:tab/>
        <w:t>Выявление приспособлений организмов к среде обитания на примере местных образцов.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Происхождение человека</w:t>
      </w:r>
      <w:r w:rsidRPr="00056360">
        <w:rPr>
          <w:lang w:eastAsia="en-US"/>
        </w:rPr>
        <w:tab/>
        <w:t>Организм и среда</w:t>
      </w:r>
      <w:r w:rsidRPr="00056360">
        <w:rPr>
          <w:lang w:eastAsia="en-US"/>
        </w:rPr>
        <w:tab/>
        <w:t>Местные факторы среды, ограничивающие факторы</w:t>
      </w:r>
      <w:proofErr w:type="gramStart"/>
      <w:r w:rsidRPr="00056360">
        <w:rPr>
          <w:lang w:eastAsia="en-US"/>
        </w:rPr>
        <w:t xml:space="preserve"> ,</w:t>
      </w:r>
      <w:proofErr w:type="gramEnd"/>
      <w:r w:rsidRPr="00056360">
        <w:rPr>
          <w:lang w:eastAsia="en-US"/>
        </w:rPr>
        <w:t xml:space="preserve"> биологический оптимум.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Резервное время составляет 3 часа.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По программе запланировано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лабораторных работ - 3,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 xml:space="preserve">практических работ – 3, 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>экскурсий – 1,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>обобщающих уроков – 7,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•</w:t>
      </w:r>
      <w:r w:rsidRPr="00056360">
        <w:rPr>
          <w:lang w:eastAsia="en-US"/>
        </w:rPr>
        <w:tab/>
        <w:t>проверочных работ – 3.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Лабораторные работы: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1.</w:t>
      </w:r>
      <w:r w:rsidRPr="00056360">
        <w:rPr>
          <w:lang w:eastAsia="en-US"/>
        </w:rPr>
        <w:tab/>
        <w:t>«Описание особей вида по морфологическому критерию»;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2.</w:t>
      </w:r>
      <w:r w:rsidRPr="00056360">
        <w:rPr>
          <w:lang w:eastAsia="en-US"/>
        </w:rPr>
        <w:tab/>
        <w:t>«Выявление признаков сходства зародышей человека и других млекопитающих как доказательство их родства»;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3.</w:t>
      </w:r>
      <w:r w:rsidRPr="00056360">
        <w:rPr>
          <w:lang w:eastAsia="en-US"/>
        </w:rPr>
        <w:tab/>
        <w:t>«Составление схем передачи вещества и энергии (цепей питания) в экосистеме»;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Практические работы: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1.</w:t>
      </w:r>
      <w:r w:rsidRPr="00056360">
        <w:rPr>
          <w:lang w:eastAsia="en-US"/>
        </w:rPr>
        <w:tab/>
        <w:t>«Выявление приспособленности организмов к среде обитания»;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2.</w:t>
      </w:r>
      <w:r w:rsidRPr="00056360">
        <w:rPr>
          <w:lang w:eastAsia="en-US"/>
        </w:rPr>
        <w:tab/>
        <w:t xml:space="preserve"> «Выявление антропогенных изменений в экосистемах своей местности (в виде реферата, презентации, стендового доклада и пр.)»;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3.</w:t>
      </w:r>
      <w:r w:rsidRPr="00056360">
        <w:rPr>
          <w:lang w:eastAsia="en-US"/>
        </w:rPr>
        <w:tab/>
        <w:t xml:space="preserve">«Сравнительная характеристика природных экосистем и </w:t>
      </w:r>
      <w:proofErr w:type="spellStart"/>
      <w:r w:rsidRPr="00056360">
        <w:rPr>
          <w:lang w:eastAsia="en-US"/>
        </w:rPr>
        <w:t>агроэкосистем</w:t>
      </w:r>
      <w:proofErr w:type="spellEnd"/>
      <w:r w:rsidRPr="00056360">
        <w:rPr>
          <w:lang w:eastAsia="en-US"/>
        </w:rPr>
        <w:t xml:space="preserve"> своей местности»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056360">
        <w:rPr>
          <w:b/>
          <w:lang w:eastAsia="en-US"/>
        </w:rPr>
        <w:t>Экскурсия: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 xml:space="preserve">1. </w:t>
      </w:r>
      <w:proofErr w:type="gramStart"/>
      <w:r w:rsidRPr="00056360">
        <w:rPr>
          <w:lang w:eastAsia="en-US"/>
        </w:rPr>
        <w:t>«Естественные (лес и др.) и искусственные (парк, сад, сквер, и др.) экосистемы»</w:t>
      </w:r>
      <w:proofErr w:type="gramEnd"/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Обобщающие уроки: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1. «</w:t>
      </w:r>
      <w:proofErr w:type="spellStart"/>
      <w:r w:rsidRPr="00056360">
        <w:rPr>
          <w:lang w:eastAsia="en-US"/>
        </w:rPr>
        <w:t>Микроэволюция</w:t>
      </w:r>
      <w:proofErr w:type="spellEnd"/>
      <w:r w:rsidRPr="00056360">
        <w:rPr>
          <w:lang w:eastAsia="en-US"/>
        </w:rPr>
        <w:t>»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2. «Эволюционное учение»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3.«Развитие жизни на Земле»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4. «структура экосистем»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5. «Биосфера»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6. «экосистемы»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7. Обобщение знаний по курсу биологии 11 класса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Проверочные работы: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1. «Эволюционное учение»;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2. «Развитие жизни на Земле. Происхождение человека»;</w:t>
      </w:r>
    </w:p>
    <w:p w:rsidR="00056360" w:rsidRPr="00056360" w:rsidRDefault="00056360" w:rsidP="00056360">
      <w:pPr>
        <w:widowControl w:val="0"/>
        <w:autoSpaceDE w:val="0"/>
        <w:autoSpaceDN w:val="0"/>
        <w:jc w:val="both"/>
        <w:rPr>
          <w:lang w:eastAsia="en-US"/>
        </w:rPr>
      </w:pPr>
      <w:r w:rsidRPr="00056360">
        <w:rPr>
          <w:lang w:eastAsia="en-US"/>
        </w:rPr>
        <w:t>3. «Экосистемы».</w:t>
      </w:r>
    </w:p>
    <w:p w:rsidR="00056360" w:rsidRDefault="00056360" w:rsidP="0005636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6360" w:rsidRDefault="00056360" w:rsidP="00056360"/>
    <w:p w:rsidR="00EA18F6" w:rsidRDefault="00EA18F6" w:rsidP="008035BA">
      <w:pPr>
        <w:jc w:val="center"/>
      </w:pPr>
    </w:p>
    <w:p w:rsidR="00EA18F6" w:rsidRPr="008147DA" w:rsidRDefault="00EA18F6" w:rsidP="008035BA">
      <w:pPr>
        <w:jc w:val="center"/>
      </w:pPr>
    </w:p>
    <w:p w:rsidR="008035BA" w:rsidRPr="008147DA" w:rsidRDefault="008035BA" w:rsidP="008035BA">
      <w:pPr>
        <w:jc w:val="center"/>
      </w:pPr>
      <w:r w:rsidRPr="008147DA">
        <w:t>Тематическое планирование уроков биологии в 11 классе</w:t>
      </w:r>
    </w:p>
    <w:p w:rsidR="008035BA" w:rsidRPr="008147DA" w:rsidRDefault="001910E5" w:rsidP="008035BA">
      <w:pPr>
        <w:jc w:val="center"/>
      </w:pPr>
      <w:r>
        <w:t>Предмет биология, 11. класс – 70</w:t>
      </w:r>
      <w:r w:rsidR="008035BA" w:rsidRPr="008147DA">
        <w:t xml:space="preserve"> часа. 2 час в неделю.</w:t>
      </w:r>
    </w:p>
    <w:p w:rsidR="008035BA" w:rsidRPr="008147DA" w:rsidRDefault="008035BA" w:rsidP="008035BA">
      <w:pPr>
        <w:jc w:val="center"/>
      </w:pP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2"/>
        <w:gridCol w:w="6381"/>
        <w:gridCol w:w="850"/>
        <w:gridCol w:w="2127"/>
        <w:gridCol w:w="2834"/>
        <w:gridCol w:w="1418"/>
      </w:tblGrid>
      <w:tr w:rsidR="001C1588" w:rsidRPr="00EA18F6" w:rsidTr="001910E5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40031F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588" w:rsidRPr="00EA18F6" w:rsidRDefault="00B541D8" w:rsidP="00B541D8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Раздел, тема урока, </w:t>
            </w:r>
            <w:r w:rsidR="001C1588" w:rsidRPr="00EA18F6">
              <w:rPr>
                <w:sz w:val="20"/>
                <w:szCs w:val="20"/>
                <w:lang w:eastAsia="en-US"/>
              </w:rPr>
              <w:t>содержания</w:t>
            </w:r>
            <w:r w:rsidRPr="00EA18F6">
              <w:rPr>
                <w:sz w:val="20"/>
                <w:szCs w:val="20"/>
                <w:lang w:eastAsia="en-US"/>
              </w:rPr>
              <w:t xml:space="preserve">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D8" w:rsidRPr="00EA18F6" w:rsidRDefault="001C1588" w:rsidP="00B541D8">
            <w:pPr>
              <w:ind w:left="318" w:hanging="318"/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  <w:lang w:eastAsia="en-US"/>
              </w:rPr>
              <w:t>Колич</w:t>
            </w:r>
            <w:proofErr w:type="spellEnd"/>
          </w:p>
          <w:p w:rsidR="001C1588" w:rsidRPr="00EA18F6" w:rsidRDefault="001C1588" w:rsidP="00B541D8">
            <w:pPr>
              <w:ind w:left="318" w:hanging="318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Оборудование урока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1C1588" w:rsidRPr="00EA18F6" w:rsidTr="001910E5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B541D8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Па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B541D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6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8" w:rsidRPr="00EA18F6" w:rsidRDefault="001C1588" w:rsidP="004003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8" w:rsidRPr="00EA18F6" w:rsidRDefault="001C1588" w:rsidP="004003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</w:p>
        </w:tc>
      </w:tr>
      <w:tr w:rsidR="001C1588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</w:t>
            </w:r>
            <w:r w:rsidR="00B24683" w:rsidRPr="00EA18F6">
              <w:rPr>
                <w:sz w:val="20"/>
                <w:szCs w:val="20"/>
                <w:lang w:eastAsia="en-US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20239B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Глава 1. </w:t>
            </w:r>
            <w:r w:rsidR="00EA18F6">
              <w:rPr>
                <w:rFonts w:ascii="Times New Roman" w:hAnsi="Times New Roman"/>
                <w:bCs/>
                <w:sz w:val="20"/>
                <w:szCs w:val="20"/>
              </w:rPr>
              <w:t>Вид</w:t>
            </w:r>
            <w:proofErr w:type="gramStart"/>
            <w:r w:rsidR="00EA18F6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1C1588" w:rsidRPr="00EA18F6" w:rsidRDefault="001C1588" w:rsidP="0020239B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биологии  в 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додарвиновский</w:t>
            </w:r>
            <w:proofErr w:type="spellEnd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 период.</w:t>
            </w:r>
          </w:p>
          <w:p w:rsidR="001C1588" w:rsidRPr="00EA18F6" w:rsidRDefault="001C1588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История представлений об эволюции живой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8" w:rsidRPr="00EA18F6" w:rsidRDefault="00B64A3D" w:rsidP="0091055D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Повторить « </w:t>
            </w:r>
            <w:r w:rsidRPr="00EA18F6">
              <w:rPr>
                <w:bCs/>
                <w:sz w:val="20"/>
                <w:szCs w:val="20"/>
              </w:rPr>
              <w:t>История представлений об эволюции живой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1C1588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06</w:t>
            </w:r>
            <w:r w:rsidR="00B24683" w:rsidRPr="00EA18F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F61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Работы К. Линнея по систематики растений и животных.</w:t>
            </w:r>
          </w:p>
          <w:p w:rsidR="001C1588" w:rsidRPr="00EA18F6" w:rsidRDefault="001C1588" w:rsidP="00F61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 xml:space="preserve">Работы </w:t>
            </w:r>
            <w:proofErr w:type="spellStart"/>
            <w:r w:rsidRPr="00EA18F6">
              <w:rPr>
                <w:rFonts w:ascii="Times New Roman" w:hAnsi="Times New Roman"/>
                <w:sz w:val="20"/>
                <w:szCs w:val="20"/>
              </w:rPr>
              <w:t>К.Линнея</w:t>
            </w:r>
            <w:proofErr w:type="spellEnd"/>
            <w:r w:rsidRPr="00EA18F6">
              <w:rPr>
                <w:rFonts w:ascii="Times New Roman" w:hAnsi="Times New Roman"/>
                <w:sz w:val="20"/>
                <w:szCs w:val="20"/>
              </w:rPr>
              <w:br/>
              <w:t xml:space="preserve">по систематике растений и животных.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8" w:rsidRPr="00EA18F6" w:rsidRDefault="00B64A3D" w:rsidP="0091055D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 «</w:t>
            </w:r>
            <w:r w:rsidRPr="00EA18F6">
              <w:rPr>
                <w:bCs/>
                <w:sz w:val="20"/>
                <w:szCs w:val="20"/>
              </w:rPr>
              <w:t>Работы К. Линнея по систематики растений и животных.»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1C1588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</w:t>
            </w:r>
            <w:r w:rsidR="00B24683" w:rsidRPr="00EA18F6">
              <w:rPr>
                <w:sz w:val="20"/>
                <w:szCs w:val="20"/>
                <w:lang w:eastAsia="en-US"/>
              </w:rPr>
              <w:t>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Эволюционная теория  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Ж.Б.Ламарка</w:t>
            </w:r>
            <w:proofErr w:type="spellEnd"/>
          </w:p>
          <w:p w:rsidR="001C1588" w:rsidRPr="00EA18F6" w:rsidRDefault="001C1588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 xml:space="preserve">Эволюционная теория </w:t>
            </w:r>
            <w:proofErr w:type="spellStart"/>
            <w:r w:rsidRPr="00EA18F6">
              <w:rPr>
                <w:rFonts w:ascii="Times New Roman" w:hAnsi="Times New Roman"/>
                <w:sz w:val="20"/>
                <w:szCs w:val="20"/>
              </w:rPr>
              <w:t>Ж.Б.Ламарка</w:t>
            </w:r>
            <w:proofErr w:type="spellEnd"/>
            <w:r w:rsidRPr="00EA18F6">
              <w:rPr>
                <w:rFonts w:ascii="Times New Roman" w:hAnsi="Times New Roman"/>
                <w:sz w:val="20"/>
                <w:szCs w:val="20"/>
              </w:rPr>
              <w:t>. Первые русские эволюционисты. Предпосылки возникновения учения Ч.Дарвина; достижения в области естественных наук, экспедиционный материал Ч.Дарвина.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8" w:rsidRPr="00EA18F6" w:rsidRDefault="00B64A3D" w:rsidP="0053367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«</w:t>
            </w:r>
            <w:r w:rsidRPr="00EA18F6">
              <w:rPr>
                <w:bCs/>
                <w:sz w:val="20"/>
                <w:szCs w:val="20"/>
              </w:rPr>
              <w:t>Эволюционная теория  Ж.Б. Ламарка»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13</w:t>
            </w:r>
            <w:r w:rsidR="00B64A3D" w:rsidRPr="00EA18F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Предпосылки возникновения теории 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 xml:space="preserve">Предпосылки возникновения учения </w:t>
            </w:r>
            <w:proofErr w:type="spellStart"/>
            <w:r w:rsidRPr="00EA18F6">
              <w:rPr>
                <w:rFonts w:ascii="Times New Roman" w:hAnsi="Times New Roman"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rFonts w:ascii="Times New Roman" w:hAnsi="Times New Roman"/>
                <w:sz w:val="20"/>
                <w:szCs w:val="20"/>
              </w:rPr>
              <w:t>; достижения в области естественных наук, экспедиционный материал Ч.Дарвина.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Прочитать  «</w:t>
            </w:r>
            <w:r w:rsidRPr="00EA18F6">
              <w:rPr>
                <w:bCs/>
                <w:sz w:val="20"/>
                <w:szCs w:val="20"/>
              </w:rPr>
              <w:t xml:space="preserve">Предпосылки возникновения теории </w:t>
            </w:r>
            <w:proofErr w:type="spellStart"/>
            <w:r w:rsidRPr="00EA18F6">
              <w:rPr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bCs/>
                <w:sz w:val="20"/>
                <w:szCs w:val="20"/>
              </w:rPr>
              <w:t>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4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Учение 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 об искусственном отборе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Движущая, стабилизирующая разрывающая формы искусственного отбора; борьба за существование; наследственная изменчивость, формы приспособления  животных и 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кроссворд на тему «</w:t>
            </w:r>
            <w:r w:rsidRPr="00EA18F6">
              <w:rPr>
                <w:bCs/>
                <w:sz w:val="20"/>
                <w:szCs w:val="20"/>
              </w:rPr>
              <w:t xml:space="preserve">Учение </w:t>
            </w:r>
            <w:proofErr w:type="spellStart"/>
            <w:r w:rsidRPr="00EA18F6">
              <w:rPr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bCs/>
                <w:sz w:val="20"/>
                <w:szCs w:val="20"/>
              </w:rPr>
              <w:t xml:space="preserve"> об искусственном отборе»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20</w:t>
            </w:r>
            <w:r w:rsidR="00B64A3D" w:rsidRPr="00EA18F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Учение 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 о естественном отборе. Всеобщая индивидуальная изменчивость и избыточная численность потомства.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Движущая, стабилизирующая разрывающая формы естественного отбора; борьба за существование; наследственная изменчивость, формы приспособления  животных и 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кроссворд на тему  «</w:t>
            </w:r>
            <w:r w:rsidRPr="00EA18F6">
              <w:rPr>
                <w:bCs/>
                <w:sz w:val="20"/>
                <w:szCs w:val="20"/>
              </w:rPr>
              <w:t xml:space="preserve">Учение </w:t>
            </w:r>
            <w:proofErr w:type="spellStart"/>
            <w:r w:rsidRPr="00EA18F6">
              <w:rPr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bCs/>
                <w:sz w:val="20"/>
                <w:szCs w:val="20"/>
              </w:rPr>
              <w:t xml:space="preserve"> о естественном отборе.»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ind w:left="-108" w:right="-111" w:firstLine="108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№1  «Изучение изменчивости»</w:t>
            </w:r>
          </w:p>
          <w:p w:rsidR="00B64A3D" w:rsidRPr="00EA18F6" w:rsidRDefault="00B64A3D" w:rsidP="0020239B">
            <w:pPr>
              <w:pStyle w:val="a4"/>
              <w:ind w:left="-108" w:right="-111" w:firstLine="108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Совершенствовать навыки работы с источниками информации; использовать поисковый вид чтения, выбор информации адекватно поставленной цели, анализ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тест на тему «</w:t>
            </w:r>
            <w:r w:rsidRPr="00EA18F6">
              <w:rPr>
                <w:bCs/>
                <w:sz w:val="20"/>
                <w:szCs w:val="20"/>
              </w:rPr>
              <w:t xml:space="preserve">Учение </w:t>
            </w:r>
            <w:proofErr w:type="spellStart"/>
            <w:r w:rsidRPr="00EA18F6">
              <w:rPr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bCs/>
                <w:sz w:val="20"/>
                <w:szCs w:val="20"/>
              </w:rPr>
              <w:t xml:space="preserve"> о естественном отборе.»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27</w:t>
            </w:r>
            <w:r w:rsidR="00B64A3D" w:rsidRPr="00EA18F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Борьба за существование. Естественный отбор</w:t>
            </w:r>
          </w:p>
          <w:p w:rsidR="00B64A3D" w:rsidRPr="00EA18F6" w:rsidRDefault="00B64A3D" w:rsidP="00C06E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 xml:space="preserve">Движущая, стабилизирующая разрывающая формы естественного отбора; борьба за существование; наследственная изменчивость,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«</w:t>
            </w:r>
            <w:r w:rsidRPr="00EA18F6">
              <w:rPr>
                <w:bCs/>
                <w:sz w:val="20"/>
                <w:szCs w:val="20"/>
              </w:rPr>
              <w:t>Борьба за существование.»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Вид – эволюционная единица. Его критерии и структура.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Критерии вида: физиологический, биохимический, морфологический, экологический, генетический, этологический, географический. Способы изоляции, препятствующие скрещиванию разных видов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Ответить на вопросы </w:t>
            </w: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221 вопросы 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04</w:t>
            </w:r>
            <w:r w:rsidR="00B64A3D" w:rsidRPr="00EA18F6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№1 «Сравнительная характеристика естественного и искусственного отбора»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тест на тему «естественный искусственный отбор»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</w:t>
            </w:r>
            <w:r w:rsidR="00B64A3D" w:rsidRPr="00EA18F6">
              <w:rPr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Популяция как структурная единица вида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Дрейф генов. Популяционные волны. Географическая, экологическая изоляция.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Сообщение на тему «</w:t>
            </w:r>
            <w:r w:rsidRPr="00EA18F6">
              <w:rPr>
                <w:bCs/>
                <w:sz w:val="20"/>
                <w:szCs w:val="20"/>
              </w:rPr>
              <w:t>Эволюционная роль мутаций»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11</w:t>
            </w:r>
            <w:r w:rsidR="00B64A3D" w:rsidRPr="00EA18F6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Популяция как единица эволюции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Закон Харди-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Вайнберга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Повторить тему </w:t>
            </w:r>
            <w:r w:rsidRPr="00EA18F6">
              <w:rPr>
                <w:bCs/>
                <w:sz w:val="20"/>
                <w:szCs w:val="20"/>
              </w:rPr>
              <w:t>«Харди-</w:t>
            </w:r>
            <w:proofErr w:type="spellStart"/>
            <w:r w:rsidRPr="00EA18F6">
              <w:rPr>
                <w:bCs/>
                <w:sz w:val="20"/>
                <w:szCs w:val="20"/>
              </w:rPr>
              <w:t>Вайнберга</w:t>
            </w:r>
            <w:proofErr w:type="spellEnd"/>
            <w:r w:rsidRPr="00EA18F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A45C9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Факторы эволюции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Формы естественного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</w:t>
            </w:r>
            <w:r w:rsidRPr="00EA18F6">
              <w:rPr>
                <w:bCs/>
                <w:sz w:val="20"/>
                <w:szCs w:val="20"/>
              </w:rPr>
              <w:t xml:space="preserve"> «Формы естественного отбора»</w:t>
            </w:r>
            <w:r w:rsidRPr="00EA18F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18</w:t>
            </w:r>
            <w:r w:rsidR="00B64A3D" w:rsidRPr="00EA18F6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Формы естественного отбора- главная движущая сила эволюции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Приспособленность организмов к среде обитания – основой результат эволюции. Примеры приспособлений (покровительственная окраска, маскировка, мимикрия, предупреждающая окраска). Относительный характер приспособлений.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</w:t>
            </w:r>
            <w:r w:rsidRPr="00EA18F6">
              <w:rPr>
                <w:bCs/>
                <w:sz w:val="20"/>
                <w:szCs w:val="20"/>
              </w:rPr>
              <w:t>Приспособленность организмов к среде обитания как результат действия естественного отбора»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A45C9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Приспособленность организмов к среде обитания как результат действия естественного отбора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Приспособленность организмов к среде обитания – основой результат эволюции. Примеры приспособлений (покровительственная окраска, маскировка, мимикрия, предупреждающая окраска). Относительный характер приспособлений.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</w:t>
            </w:r>
            <w:r w:rsidRPr="00EA18F6">
              <w:rPr>
                <w:bCs/>
                <w:sz w:val="20"/>
                <w:szCs w:val="20"/>
              </w:rPr>
              <w:t>Приспособленность организмов к среде обитания как результат действия естественного отбора»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25</w:t>
            </w:r>
            <w:r w:rsidR="00B64A3D" w:rsidRPr="00EA18F6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№2 «Изучение приспособленности организмов к среде обитания»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тест «</w:t>
            </w:r>
            <w:r w:rsidRPr="00EA18F6">
              <w:rPr>
                <w:bCs/>
                <w:sz w:val="20"/>
                <w:szCs w:val="20"/>
              </w:rPr>
              <w:t>Приспособленности организмов к среде обитания</w:t>
            </w:r>
            <w:r w:rsidRPr="00EA18F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Обобщающий урок «</w:t>
            </w:r>
            <w:proofErr w:type="spellStart"/>
            <w:r w:rsidRPr="00EA18F6">
              <w:rPr>
                <w:bCs/>
                <w:sz w:val="20"/>
                <w:szCs w:val="20"/>
              </w:rPr>
              <w:t>Микроэволюция</w:t>
            </w:r>
            <w:proofErr w:type="spellEnd"/>
            <w:r w:rsidRPr="00EA18F6">
              <w:rPr>
                <w:bCs/>
                <w:sz w:val="20"/>
                <w:szCs w:val="20"/>
              </w:rPr>
              <w:t>»</w:t>
            </w:r>
          </w:p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</w:rPr>
              <w:t>Микроэволюция</w:t>
            </w:r>
            <w:proofErr w:type="spellEnd"/>
            <w:r w:rsidRPr="00EA18F6">
              <w:rPr>
                <w:sz w:val="20"/>
                <w:szCs w:val="20"/>
              </w:rPr>
              <w:t>. Современные представления о видообразовании. Пути и скорость видообразования; географическое и экологическое видообразование. Эволюционная роль модификаций; физиологические адаптации. Темпы эволюции.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Повторить тему </w:t>
            </w:r>
            <w:r w:rsidRPr="00EA18F6">
              <w:rPr>
                <w:bCs/>
                <w:sz w:val="20"/>
                <w:szCs w:val="20"/>
              </w:rPr>
              <w:t>«</w:t>
            </w:r>
            <w:proofErr w:type="spellStart"/>
            <w:r w:rsidRPr="00EA18F6">
              <w:rPr>
                <w:bCs/>
                <w:sz w:val="20"/>
                <w:szCs w:val="20"/>
              </w:rPr>
              <w:t>Микроэволюция</w:t>
            </w:r>
            <w:proofErr w:type="spellEnd"/>
            <w:r w:rsidRPr="00EA18F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Главные направление эволюции. Биологический прогресс и регресс.</w:t>
            </w:r>
          </w:p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EA18F6">
              <w:rPr>
                <w:sz w:val="20"/>
                <w:szCs w:val="20"/>
              </w:rPr>
              <w:t>А.Н.Северцев</w:t>
            </w:r>
            <w:proofErr w:type="spellEnd"/>
            <w:r w:rsidRPr="00EA18F6">
              <w:rPr>
                <w:sz w:val="20"/>
                <w:szCs w:val="20"/>
              </w:rPr>
              <w:t xml:space="preserve">). Пути достижения </w:t>
            </w:r>
            <w:r w:rsidRPr="00EA18F6">
              <w:rPr>
                <w:sz w:val="20"/>
                <w:szCs w:val="20"/>
              </w:rPr>
              <w:lastRenderedPageBreak/>
              <w:t>биологического прогресса.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</w:t>
            </w:r>
            <w:r w:rsidRPr="00EA18F6">
              <w:rPr>
                <w:color w:val="000000"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 xml:space="preserve">Ответить на вопросы </w:t>
            </w: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254 вопросы 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03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Пути достижения биологического прогресса.</w:t>
            </w:r>
          </w:p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EA18F6">
              <w:rPr>
                <w:sz w:val="20"/>
                <w:szCs w:val="20"/>
              </w:rPr>
              <w:t>А.Н.Северцев</w:t>
            </w:r>
            <w:proofErr w:type="spellEnd"/>
            <w:r w:rsidRPr="00EA18F6">
              <w:rPr>
                <w:sz w:val="20"/>
                <w:szCs w:val="20"/>
              </w:rPr>
              <w:t>). Пути достижения биологического прогресса.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тест на тему «</w:t>
            </w:r>
            <w:r w:rsidRPr="00EA18F6">
              <w:rPr>
                <w:bCs/>
                <w:sz w:val="20"/>
                <w:szCs w:val="20"/>
              </w:rPr>
              <w:t>Пути достижения биологического прогресса.»</w:t>
            </w:r>
            <w:r w:rsidRPr="00EA18F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08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Основные закономерности эволюции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EA18F6">
              <w:rPr>
                <w:sz w:val="20"/>
                <w:szCs w:val="20"/>
              </w:rPr>
              <w:t>А.Н.Северцев</w:t>
            </w:r>
            <w:proofErr w:type="spellEnd"/>
            <w:r w:rsidRPr="00EA18F6">
              <w:rPr>
                <w:sz w:val="20"/>
                <w:szCs w:val="20"/>
              </w:rPr>
              <w:t>). Пути достижения биологического прогресса.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</w:t>
            </w:r>
            <w:r w:rsidRPr="00EA18F6">
              <w:rPr>
                <w:bCs/>
                <w:sz w:val="20"/>
                <w:szCs w:val="20"/>
              </w:rPr>
              <w:t>Основные закономерности эволюции»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10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Результаты  эволюции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EA18F6">
              <w:rPr>
                <w:sz w:val="20"/>
                <w:szCs w:val="20"/>
              </w:rPr>
              <w:t>А.Н.Северцев</w:t>
            </w:r>
            <w:proofErr w:type="spellEnd"/>
            <w:r w:rsidRPr="00EA18F6">
              <w:rPr>
                <w:sz w:val="20"/>
                <w:szCs w:val="20"/>
              </w:rPr>
              <w:t>). Пути достижения биологического прогресса.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</w:t>
            </w:r>
            <w:r w:rsidRPr="00EA18F6">
              <w:rPr>
                <w:bCs/>
                <w:sz w:val="20"/>
                <w:szCs w:val="20"/>
              </w:rPr>
              <w:t>Результаты  эволюции</w:t>
            </w:r>
            <w:r w:rsidRPr="00EA18F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15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Эволюция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EA18F6">
              <w:rPr>
                <w:sz w:val="20"/>
                <w:szCs w:val="20"/>
              </w:rPr>
              <w:t>А.Н.Северцев</w:t>
            </w:r>
            <w:proofErr w:type="spellEnd"/>
            <w:r w:rsidRPr="00EA18F6">
              <w:rPr>
                <w:sz w:val="20"/>
                <w:szCs w:val="20"/>
              </w:rPr>
              <w:t>). Пути достижения биологического прогресса.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 тест на тему «Эволюция»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17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Макроэволюция.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«Макроэволюция»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24</w:t>
            </w:r>
          </w:p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22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68281C" w:rsidP="00E07A63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bCs/>
                <w:sz w:val="20"/>
                <w:szCs w:val="20"/>
              </w:rPr>
              <w:t xml:space="preserve">Контрольный </w:t>
            </w:r>
            <w:r w:rsidR="00B64A3D" w:rsidRPr="00EA18F6">
              <w:rPr>
                <w:bCs/>
                <w:sz w:val="20"/>
                <w:szCs w:val="20"/>
              </w:rPr>
              <w:t>урок по теме «Эволюционное учение»</w:t>
            </w:r>
          </w:p>
          <w:p w:rsidR="00B64A3D" w:rsidRPr="00EA18F6" w:rsidRDefault="00B64A3D" w:rsidP="00E07A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bCs/>
                <w:sz w:val="20"/>
                <w:szCs w:val="20"/>
              </w:rPr>
              <w:t>Повторить тему «Эволюционное учение»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1910E5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24</w:t>
            </w:r>
            <w:r w:rsidR="00B64A3D" w:rsidRPr="00EA18F6">
              <w:rPr>
                <w:sz w:val="20"/>
                <w:szCs w:val="20"/>
                <w:lang w:eastAsia="en-US"/>
              </w:rPr>
              <w:t>.1</w:t>
            </w: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Предпосылки возникновения жизни на Земле</w:t>
            </w:r>
          </w:p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Уровни организации жизни на Земле. Виталистические взгляды на природу в XVII – XVIII вв. Механистические взгляды. Определение жизни, сформулированное </w:t>
            </w:r>
            <w:proofErr w:type="spellStart"/>
            <w:r w:rsidRPr="00EA18F6">
              <w:rPr>
                <w:sz w:val="20"/>
                <w:szCs w:val="20"/>
              </w:rPr>
              <w:t>Ф.Энгельсом</w:t>
            </w:r>
            <w:proofErr w:type="spellEnd"/>
            <w:r w:rsidRPr="00EA18F6">
              <w:rPr>
                <w:sz w:val="20"/>
                <w:szCs w:val="20"/>
              </w:rPr>
              <w:t xml:space="preserve">, М.В. </w:t>
            </w:r>
            <w:proofErr w:type="spellStart"/>
            <w:r w:rsidRPr="00EA18F6">
              <w:rPr>
                <w:sz w:val="20"/>
                <w:szCs w:val="20"/>
              </w:rPr>
              <w:t>Волькенштейном</w:t>
            </w:r>
            <w:proofErr w:type="spellEnd"/>
            <w:r w:rsidRPr="00EA18F6">
              <w:rPr>
                <w:sz w:val="20"/>
                <w:szCs w:val="20"/>
              </w:rPr>
              <w:t xml:space="preserve">. Идея самозарождения жизни, сущность опытов </w:t>
            </w:r>
            <w:proofErr w:type="spellStart"/>
            <w:r w:rsidRPr="00EA18F6">
              <w:rPr>
                <w:sz w:val="20"/>
                <w:szCs w:val="20"/>
              </w:rPr>
              <w:t>Ф.Реди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Л.Пастера</w:t>
            </w:r>
            <w:proofErr w:type="spellEnd"/>
            <w:r w:rsidRPr="00EA18F6">
              <w:rPr>
                <w:sz w:val="20"/>
                <w:szCs w:val="20"/>
              </w:rPr>
              <w:t>. гипотеза вечности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</w:t>
            </w:r>
            <w:r w:rsidRPr="00EA18F6">
              <w:rPr>
                <w:bCs/>
                <w:sz w:val="20"/>
                <w:szCs w:val="20"/>
              </w:rPr>
              <w:t>Предпосылки возникновения жизни на Земле»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Развитие жизни в архейской и протерозойской эрах. Первые следы жизни на Земле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Первые следы жизни на Земле. Господство бактерий – гетеротрофов. Появление всех типов беспозвоночных животных. Кишечнополостные. Первые хордовые. Развитие водных растений. Накопления кислорода в атмосфере, аэробное дыхание. Двусторонняя симметрия тела и мышц, сегментированное тело.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Подготовить сообщение на тему «Архейская эра» и «Протерозойская эра»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01</w:t>
            </w:r>
            <w:r w:rsidR="00B64A3D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Развитие жизни в палеозойскую эру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Эволюция растений (псилофиты), появление первых сосудистых растений (мхи, папоротники, семенные папоротники, голосеменные растения.) возникновение позвоночных (рыб, земноводных </w:t>
            </w:r>
            <w:r w:rsidRPr="00EA18F6">
              <w:rPr>
                <w:sz w:val="20"/>
                <w:szCs w:val="20"/>
              </w:rPr>
              <w:lastRenderedPageBreak/>
              <w:t>(стегоцефалы), пресмыкающихся (зверозубые ящеры)). Вымирание древовидных папоротников.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Подготовить сообщение на тему «Палеозойская эра»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06</w:t>
            </w:r>
            <w:r w:rsidR="0068281C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Развитие жизни в палеозойскую эру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Эволюция растений (псилофиты), появление первых сосудистых растений (мхи, папоротники, семенные папоротники, голосеменные растения.) возникновение позвоночных (рыб, земноводных (стегоцефалы), пресмыкающихся (зверозубые ящеры)). Вымирание древовидных папоротников.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Ответить на вопросы стр281 вопросы 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08</w:t>
            </w:r>
            <w:r w:rsidR="0068281C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Развитие жизни в мезозойскую эру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Господство голосеменных, расцвет пресмыкающихся, возникновение птиц и первых млекопитающих. (</w:t>
            </w:r>
            <w:proofErr w:type="spellStart"/>
            <w:r w:rsidRPr="00EA18F6">
              <w:rPr>
                <w:sz w:val="20"/>
                <w:szCs w:val="20"/>
              </w:rPr>
              <w:t>архиоптерикс</w:t>
            </w:r>
            <w:proofErr w:type="spellEnd"/>
            <w:r w:rsidRPr="00EA18F6">
              <w:rPr>
                <w:sz w:val="20"/>
                <w:szCs w:val="20"/>
              </w:rPr>
              <w:t>), вымирание древних голосеменных и пресмыкающихся.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Ответить на вопросы стр281 вопросы 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13</w:t>
            </w:r>
            <w:r w:rsidR="0068281C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Развитие жизни в кайнозойскую эру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Развитие цветковых растений, многообразие насекомых (параллельная эволюция). Развитие плацентарных млекопитающих, появление хищных. Появление приматов. Развитие приматов. Принципы систематики. Классификация организмов.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Подготовиться к семинару </w:t>
            </w:r>
            <w:r w:rsidRPr="00EA18F6">
              <w:rPr>
                <w:bCs/>
                <w:sz w:val="20"/>
                <w:szCs w:val="20"/>
              </w:rPr>
              <w:t>«Основные черты эволюции животного и растительного мира»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15</w:t>
            </w:r>
            <w:r w:rsidR="0068281C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Семинар по теме «Основные черты эволюции животного и растительного мира»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Повторить тему </w:t>
            </w:r>
            <w:r w:rsidRPr="00EA18F6">
              <w:rPr>
                <w:bCs/>
                <w:sz w:val="20"/>
                <w:szCs w:val="20"/>
              </w:rPr>
              <w:t>«Основные черты эволюции животного и растительного мира»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20</w:t>
            </w:r>
            <w:r w:rsidR="0068281C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E07A6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Контрольная работа по теме «Развитие жизни на Земле»</w:t>
            </w:r>
          </w:p>
          <w:p w:rsidR="0068281C" w:rsidRPr="00EA18F6" w:rsidRDefault="0068281C" w:rsidP="00E07A6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Повторить тему </w:t>
            </w:r>
            <w:r w:rsidRPr="00EA18F6">
              <w:rPr>
                <w:bCs/>
                <w:sz w:val="20"/>
                <w:szCs w:val="20"/>
              </w:rPr>
              <w:t>«Развитие жизни на Земле»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22.</w:t>
            </w:r>
            <w:r w:rsidR="0068281C" w:rsidRPr="00EA18F6">
              <w:rPr>
                <w:sz w:val="20"/>
                <w:szCs w:val="20"/>
                <w:lang w:eastAsia="en-US"/>
              </w:rPr>
              <w:t>1</w:t>
            </w:r>
            <w:r w:rsidRPr="00EA18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Положение человека в системе животного мира.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Место человека в живой природе. Систематическое положение вида </w:t>
            </w:r>
            <w:proofErr w:type="spellStart"/>
            <w:r w:rsidRPr="00EA18F6">
              <w:rPr>
                <w:sz w:val="20"/>
                <w:szCs w:val="20"/>
              </w:rPr>
              <w:t>Homo</w:t>
            </w:r>
            <w:proofErr w:type="spellEnd"/>
            <w:r w:rsidRPr="00EA18F6">
              <w:rPr>
                <w:sz w:val="20"/>
                <w:szCs w:val="20"/>
              </w:rPr>
              <w:t xml:space="preserve"> </w:t>
            </w:r>
            <w:proofErr w:type="spellStart"/>
            <w:r w:rsidRPr="00EA18F6">
              <w:rPr>
                <w:sz w:val="20"/>
                <w:szCs w:val="20"/>
              </w:rPr>
              <w:t>sapiens</w:t>
            </w:r>
            <w:proofErr w:type="spellEnd"/>
            <w:r w:rsidRPr="00EA18F6">
              <w:rPr>
                <w:sz w:val="20"/>
                <w:szCs w:val="20"/>
              </w:rPr>
              <w:t xml:space="preserve"> в системе животного мира. Признаки свойства человека, позволяющие отнести его к различным систематическим группам царства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Ответить на вопросы </w:t>
            </w: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290 вопросы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Движущие силы антропогенеза. Стадии эволюции человека: древнейшие люди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Стадии эволюции человека: древнейший человек, древний человек, первые современные люди. Древние люди, их биологическая и социальная характеристика, палеонтологические находки, время и условия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Сообщение на тему «древнейшие люди»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1910E5" w:rsidRPr="00EA18F6" w:rsidTr="001910E5">
        <w:trPr>
          <w:trHeight w:val="461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5" w:rsidRPr="00EA18F6" w:rsidRDefault="001910E5" w:rsidP="001910E5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 Полугодие</w:t>
            </w: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10</w:t>
            </w:r>
            <w:r w:rsidR="0068281C" w:rsidRPr="00EA18F6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Стадии эволюции человека. Древние люди</w:t>
            </w:r>
            <w:r w:rsidRPr="00EA18F6">
              <w:rPr>
                <w:sz w:val="20"/>
                <w:szCs w:val="20"/>
              </w:rPr>
              <w:t xml:space="preserve"> Древние люди, их биологическая и социальная характеристика, палеонтологические находки, время и условия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на тему «стадии эволюции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12</w:t>
            </w:r>
            <w:r w:rsidR="0068281C" w:rsidRPr="00EA18F6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Современный человек. 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Свойства человека как биологического вида. Популяционная структура вида </w:t>
            </w:r>
            <w:proofErr w:type="spellStart"/>
            <w:r w:rsidRPr="00EA18F6">
              <w:rPr>
                <w:sz w:val="20"/>
                <w:szCs w:val="20"/>
              </w:rPr>
              <w:t>Homo</w:t>
            </w:r>
            <w:proofErr w:type="spellEnd"/>
            <w:r w:rsidRPr="00EA18F6">
              <w:rPr>
                <w:sz w:val="20"/>
                <w:szCs w:val="20"/>
              </w:rPr>
              <w:t xml:space="preserve"> </w:t>
            </w:r>
            <w:proofErr w:type="spellStart"/>
            <w:r w:rsidRPr="00EA18F6">
              <w:rPr>
                <w:sz w:val="20"/>
                <w:szCs w:val="20"/>
              </w:rPr>
              <w:t>sapiens</w:t>
            </w:r>
            <w:proofErr w:type="spellEnd"/>
            <w:r w:rsidRPr="00EA18F6">
              <w:rPr>
                <w:sz w:val="20"/>
                <w:szCs w:val="20"/>
              </w:rPr>
              <w:t xml:space="preserve">; человеческие расы; </w:t>
            </w:r>
            <w:proofErr w:type="spellStart"/>
            <w:r w:rsidRPr="00EA18F6">
              <w:rPr>
                <w:sz w:val="20"/>
                <w:szCs w:val="20"/>
              </w:rPr>
              <w:t>расообразование</w:t>
            </w:r>
            <w:proofErr w:type="spellEnd"/>
            <w:r w:rsidRPr="00EA18F6">
              <w:rPr>
                <w:sz w:val="20"/>
                <w:szCs w:val="20"/>
              </w:rPr>
              <w:t>; единство происхождения рас. Свойства человека как биосоциального существа. Движущие силы антропогенеза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«Современный человек»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544A99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17</w:t>
            </w:r>
            <w:r w:rsidR="0068281C" w:rsidRPr="00EA18F6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544A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544A99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Свойства человека как биосоциального существа. Человеческие расы.</w:t>
            </w:r>
          </w:p>
          <w:p w:rsidR="0068281C" w:rsidRPr="00EA18F6" w:rsidRDefault="0068281C" w:rsidP="00544A99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Свойства человека как биологического вида. Популяционная структура вида </w:t>
            </w:r>
            <w:proofErr w:type="spellStart"/>
            <w:r w:rsidRPr="00EA18F6">
              <w:rPr>
                <w:sz w:val="20"/>
                <w:szCs w:val="20"/>
              </w:rPr>
              <w:t>Homo</w:t>
            </w:r>
            <w:proofErr w:type="spellEnd"/>
            <w:r w:rsidRPr="00EA18F6">
              <w:rPr>
                <w:sz w:val="20"/>
                <w:szCs w:val="20"/>
              </w:rPr>
              <w:t xml:space="preserve"> </w:t>
            </w:r>
            <w:proofErr w:type="spellStart"/>
            <w:r w:rsidRPr="00EA18F6">
              <w:rPr>
                <w:sz w:val="20"/>
                <w:szCs w:val="20"/>
              </w:rPr>
              <w:t>sapiens</w:t>
            </w:r>
            <w:proofErr w:type="spellEnd"/>
            <w:r w:rsidRPr="00EA18F6">
              <w:rPr>
                <w:sz w:val="20"/>
                <w:szCs w:val="20"/>
              </w:rPr>
              <w:t xml:space="preserve">; человеческие расы; </w:t>
            </w:r>
            <w:proofErr w:type="spellStart"/>
            <w:r w:rsidRPr="00EA18F6">
              <w:rPr>
                <w:sz w:val="20"/>
                <w:szCs w:val="20"/>
              </w:rPr>
              <w:t>расообразование</w:t>
            </w:r>
            <w:proofErr w:type="spellEnd"/>
            <w:r w:rsidRPr="00EA18F6">
              <w:rPr>
                <w:sz w:val="20"/>
                <w:szCs w:val="20"/>
              </w:rPr>
              <w:t>; единство происхождения рас. Свойства человека как биосоциального существа. Движущие силы антропогенеза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«Человеческие расы»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1910E5" w:rsidP="004A1C61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19</w:t>
            </w:r>
            <w:r w:rsidR="0068281C" w:rsidRPr="00EA18F6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E07A63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bCs/>
                <w:sz w:val="20"/>
                <w:szCs w:val="20"/>
              </w:rPr>
              <w:t>Контрольная работа по теме «Происхождение человека»</w:t>
            </w:r>
          </w:p>
          <w:p w:rsidR="0068281C" w:rsidRPr="00EA18F6" w:rsidRDefault="0068281C" w:rsidP="00E07A6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«Происхождения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</w:t>
            </w:r>
            <w:r w:rsidR="001910E5" w:rsidRPr="00EA18F6">
              <w:rPr>
                <w:sz w:val="20"/>
                <w:szCs w:val="20"/>
                <w:lang w:eastAsia="en-US"/>
              </w:rPr>
              <w:t>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EA18F6" w:rsidP="00F57FF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2. Экосистема </w:t>
            </w:r>
          </w:p>
          <w:p w:rsidR="0068281C" w:rsidRPr="00EA18F6" w:rsidRDefault="0068281C" w:rsidP="00F57F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color w:val="000000"/>
                <w:sz w:val="20"/>
                <w:szCs w:val="20"/>
              </w:rPr>
              <w:t>Организм и среда. Экологические факторы.</w:t>
            </w:r>
          </w:p>
          <w:p w:rsidR="0068281C" w:rsidRPr="00EA18F6" w:rsidRDefault="0068281C" w:rsidP="00F57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Биосфера, ее структура и функции.</w:t>
            </w:r>
          </w:p>
          <w:p w:rsidR="0068281C" w:rsidRPr="00EA18F6" w:rsidRDefault="0068281C" w:rsidP="00F57FF0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Вернадский В.И. биогенное, </w:t>
            </w:r>
            <w:proofErr w:type="spellStart"/>
            <w:r w:rsidRPr="00EA18F6">
              <w:rPr>
                <w:sz w:val="20"/>
                <w:szCs w:val="20"/>
              </w:rPr>
              <w:t>биокосное</w:t>
            </w:r>
            <w:proofErr w:type="spellEnd"/>
            <w:r w:rsidRPr="00EA18F6">
              <w:rPr>
                <w:sz w:val="20"/>
                <w:szCs w:val="20"/>
              </w:rPr>
              <w:t>, косное, живое вещество биосферы, геология.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308 вопросы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Абиотические факторы среды. 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Совокупность взаимосвязанных видов, совместно обитающих на определенной территории и связанных с абиотическими и биотическими факторами среды.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6924AC">
            <w:pPr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 Тест «Абиотические факторы среды»</w:t>
            </w:r>
          </w:p>
          <w:p w:rsidR="0068281C" w:rsidRPr="00EA18F6" w:rsidRDefault="0068281C" w:rsidP="006924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1910E5" w:rsidP="004A1C61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Биотические факторы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</w:t>
            </w:r>
            <w:r w:rsidRPr="00EA18F6">
              <w:rPr>
                <w:bCs/>
                <w:sz w:val="20"/>
                <w:szCs w:val="20"/>
              </w:rPr>
              <w:t>Биотические факторы среды</w:t>
            </w:r>
            <w:r w:rsidRPr="00EA18F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02</w:t>
            </w:r>
            <w:r w:rsidR="0068281C" w:rsidRPr="00EA18F6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Смена биоценозов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«Смена биоценозов»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07</w:t>
            </w:r>
            <w:r w:rsidR="0068281C" w:rsidRPr="00EA18F6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Взаимодействие факторов среды. Ограничивающий фактор.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Сообщение «Ограничивающий фактор»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09</w:t>
            </w:r>
            <w:r w:rsidR="0068281C" w:rsidRPr="00EA18F6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Позитивные отношения  - симбиоз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«Позитивные отношения симбиоз»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14</w:t>
            </w:r>
            <w:r w:rsidR="0068281C" w:rsidRPr="00EA18F6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Антибиотические отношения 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 Абиотические факторы среды. Роль температуры, освещенности, влажности и др. факторов в жизнедеятельности сообществ. Биотические факторы среды. Поток энергии и цепи (сети) питания. </w:t>
            </w:r>
            <w:r w:rsidRPr="00EA18F6">
              <w:rPr>
                <w:sz w:val="20"/>
                <w:szCs w:val="20"/>
              </w:rPr>
              <w:lastRenderedPageBreak/>
              <w:t>Экологические пирамиды чисел, биомассы,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«Антибиотические отношения»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Нейтрализм.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«Нейтрализм»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Структура экосистем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325 вопросы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Пищевые связи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Нарисовать схему «Пищевые связи»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Круговорот веществ в природе</w:t>
            </w:r>
            <w:r w:rsidRPr="00EA18F6">
              <w:rPr>
                <w:sz w:val="20"/>
                <w:szCs w:val="20"/>
              </w:rPr>
              <w:t xml:space="preserve"> и энергия в экосистемах.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Биогеохимические циклы азота, углерода, кислорода и фосфора; круговорот биогенных элементов.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  <w:lang w:eastAsia="en-US"/>
              </w:rPr>
              <w:t>Нарисовать «</w:t>
            </w:r>
            <w:r w:rsidRPr="00EA18F6">
              <w:rPr>
                <w:color w:val="000000"/>
                <w:sz w:val="20"/>
                <w:szCs w:val="20"/>
              </w:rPr>
              <w:t>Круговорот веществ в природе</w:t>
            </w:r>
            <w:r w:rsidRPr="00EA18F6">
              <w:rPr>
                <w:sz w:val="20"/>
                <w:szCs w:val="20"/>
              </w:rPr>
              <w:t xml:space="preserve"> и энергия в экосистемах</w:t>
            </w:r>
            <w:r w:rsidRPr="00EA18F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02</w:t>
            </w:r>
            <w:r w:rsidR="0068281C" w:rsidRPr="00EA18F6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Причины устойчивости и смена экосистемы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332 вопросы 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07</w:t>
            </w:r>
            <w:r w:rsidR="0068281C" w:rsidRPr="00EA18F6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Биосфера – глобальная экосистема </w:t>
            </w:r>
          </w:p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339 вопросы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09</w:t>
            </w:r>
            <w:r w:rsidR="0068281C" w:rsidRPr="00EA18F6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1640D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Роль живых организмов в биосфере </w:t>
            </w:r>
          </w:p>
          <w:p w:rsidR="0068281C" w:rsidRPr="00EA18F6" w:rsidRDefault="0068281C" w:rsidP="001640D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Сообщение «Роль живых организмов в биосфере»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1640D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Биосфера и человек </w:t>
            </w:r>
          </w:p>
          <w:p w:rsidR="0068281C" w:rsidRPr="00EA18F6" w:rsidRDefault="0068281C" w:rsidP="001640D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«Биосфера и человек»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Биосфера и человек </w:t>
            </w:r>
          </w:p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«Биосфера и человек»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056360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Воздействие человека  на природу в процессе становления общества </w:t>
            </w:r>
          </w:p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</w:t>
            </w:r>
            <w:r w:rsidRPr="00EA18F6">
              <w:rPr>
                <w:bCs/>
                <w:sz w:val="20"/>
                <w:szCs w:val="20"/>
              </w:rPr>
              <w:t>Воздействие человека  на природу в процессе становления общества»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Природные ресурсы и их использования </w:t>
            </w:r>
          </w:p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Полезные ископаемые, их использование человеком</w:t>
            </w:r>
          </w:p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Тест «Природные ресурсы и их использования»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Неисчерпаемые ресурсы</w:t>
            </w:r>
          </w:p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Общая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Тест «Неисчерпаемые ресурсы»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056360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4A1C61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proofErr w:type="spellStart"/>
            <w:r w:rsidRPr="00EA18F6">
              <w:rPr>
                <w:bCs/>
                <w:sz w:val="20"/>
                <w:szCs w:val="20"/>
              </w:rPr>
              <w:t>Исчерпаемые</w:t>
            </w:r>
            <w:proofErr w:type="spellEnd"/>
            <w:r w:rsidRPr="00EA18F6">
              <w:rPr>
                <w:bCs/>
                <w:sz w:val="20"/>
                <w:szCs w:val="20"/>
              </w:rPr>
              <w:t xml:space="preserve"> ресурсы</w:t>
            </w:r>
          </w:p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Общая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Тест «</w:t>
            </w:r>
            <w:proofErr w:type="spellStart"/>
            <w:r w:rsidRPr="00EA18F6">
              <w:rPr>
                <w:bCs/>
                <w:sz w:val="20"/>
                <w:szCs w:val="20"/>
              </w:rPr>
              <w:t>Исчерпаемые</w:t>
            </w:r>
            <w:proofErr w:type="spellEnd"/>
            <w:r w:rsidRPr="00EA18F6">
              <w:rPr>
                <w:bCs/>
                <w:sz w:val="20"/>
                <w:szCs w:val="20"/>
              </w:rPr>
              <w:t xml:space="preserve"> ресурсы»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056360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Последствия хозяйственной деятельности человека для окружающей среды. Загрязнение воздуха.</w:t>
            </w:r>
          </w:p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Загрязнение воздушной среды, причины и последствия.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</w:rPr>
              <w:t>Тест «Загрязнение воздуха»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056360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Последствия хозяйственной деятельности человека для окружающей среды. Загрязнение воздуха.</w:t>
            </w:r>
          </w:p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Загрязнение воздушной среды, причины и последствия.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</w:rPr>
              <w:t>Тест «Загрязнение воздуха»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Загрязнения пресных вод.</w:t>
            </w:r>
          </w:p>
          <w:p w:rsidR="00A35FED" w:rsidRPr="00EA18F6" w:rsidRDefault="00A35FED" w:rsidP="0005636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Загрязнение пресных вод, причины и последствия.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Тест «Загрязнения пресных вод».</w:t>
            </w:r>
          </w:p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Загрязнение Мирового океана.</w:t>
            </w:r>
          </w:p>
          <w:p w:rsidR="00A35FED" w:rsidRPr="00EA18F6" w:rsidRDefault="00A35FED" w:rsidP="0005636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Загрязнение Мирового океана, причины и последствия.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Тест «Загрязнение Мирового океана»</w:t>
            </w:r>
          </w:p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Лабораторная работа №3 Составление схем передачи вещества и энергий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Кроссворд «круговорот веществ»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056360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Лабораторная работа №4 Сравнительная характеристика природных экосистем и </w:t>
            </w:r>
            <w:proofErr w:type="spellStart"/>
            <w:r w:rsidRPr="00EA18F6">
              <w:rPr>
                <w:color w:val="000000"/>
                <w:sz w:val="20"/>
                <w:szCs w:val="20"/>
              </w:rPr>
              <w:t>агроэкосистем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своей местности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«экосистема»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44A99">
            <w:pPr>
              <w:rPr>
                <w:bCs/>
                <w:sz w:val="20"/>
                <w:szCs w:val="20"/>
              </w:rPr>
            </w:pPr>
          </w:p>
        </w:tc>
      </w:tr>
      <w:tr w:rsidR="00A35FED" w:rsidRPr="00EA18F6" w:rsidTr="00056360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Лабораторная работа №5 Решение экологических задач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Сообщение «Пути решения экологических проблем»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Антропогенные изменения почвы.</w:t>
            </w:r>
          </w:p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Антропогенные изменения почвы (эрозии ветровые, водные), разрушение почвы в процессе добычи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Тест «Антропогенные изменения почвы»</w:t>
            </w:r>
          </w:p>
          <w:p w:rsidR="00A35FED" w:rsidRPr="00EA18F6" w:rsidRDefault="00A35FED" w:rsidP="0005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Обобщающий урок «Вид»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Тест «вид»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Итоговая контрольная работа «Вид»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5636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Резервный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B2468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5636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Резервный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B2468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40031F" w:rsidRPr="008147DA" w:rsidRDefault="0040031F"/>
    <w:sectPr w:rsidR="0040031F" w:rsidRPr="008147DA" w:rsidSect="00056360">
      <w:pgSz w:w="16838" w:h="11906" w:orient="landscape"/>
      <w:pgMar w:top="993" w:right="395" w:bottom="850" w:left="709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74165"/>
    <w:multiLevelType w:val="multilevel"/>
    <w:tmpl w:val="E9D0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7443C"/>
    <w:multiLevelType w:val="multilevel"/>
    <w:tmpl w:val="E4E4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E63E6"/>
    <w:multiLevelType w:val="singleLevel"/>
    <w:tmpl w:val="53C887B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226719B"/>
    <w:multiLevelType w:val="multilevel"/>
    <w:tmpl w:val="9B989B38"/>
    <w:lvl w:ilvl="0">
      <w:start w:val="12"/>
      <w:numFmt w:val="decimal"/>
      <w:lvlText w:val="%1."/>
      <w:lvlJc w:val="left"/>
      <w:pPr>
        <w:ind w:left="375" w:hanging="375"/>
      </w:pPr>
      <w:rPr>
        <w:rFonts w:hint="default"/>
        <w:b/>
        <w:sz w:val="28"/>
        <w:u w:val="single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4D319F1"/>
    <w:multiLevelType w:val="multilevel"/>
    <w:tmpl w:val="CC92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A4D71"/>
    <w:multiLevelType w:val="multilevel"/>
    <w:tmpl w:val="49CC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57D24"/>
    <w:multiLevelType w:val="multilevel"/>
    <w:tmpl w:val="2278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45779"/>
    <w:multiLevelType w:val="multilevel"/>
    <w:tmpl w:val="F6F0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11EB5"/>
    <w:multiLevelType w:val="multilevel"/>
    <w:tmpl w:val="8A06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A4091"/>
    <w:multiLevelType w:val="multilevel"/>
    <w:tmpl w:val="8D8C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222C5"/>
    <w:multiLevelType w:val="multilevel"/>
    <w:tmpl w:val="5126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3560C"/>
    <w:multiLevelType w:val="multilevel"/>
    <w:tmpl w:val="B180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E1A5A"/>
    <w:multiLevelType w:val="multilevel"/>
    <w:tmpl w:val="3D86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510D5"/>
    <w:multiLevelType w:val="multilevel"/>
    <w:tmpl w:val="0374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4470C"/>
    <w:multiLevelType w:val="multilevel"/>
    <w:tmpl w:val="CFA0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17991"/>
    <w:multiLevelType w:val="multilevel"/>
    <w:tmpl w:val="CA9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B065E7"/>
    <w:multiLevelType w:val="multilevel"/>
    <w:tmpl w:val="129A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24282"/>
    <w:multiLevelType w:val="multilevel"/>
    <w:tmpl w:val="7D1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F6BD8"/>
    <w:multiLevelType w:val="multilevel"/>
    <w:tmpl w:val="1CBC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20C7F"/>
    <w:multiLevelType w:val="multilevel"/>
    <w:tmpl w:val="0C18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79725C"/>
    <w:multiLevelType w:val="multilevel"/>
    <w:tmpl w:val="05A2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DF73EC"/>
    <w:multiLevelType w:val="multilevel"/>
    <w:tmpl w:val="CF02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8289F"/>
    <w:multiLevelType w:val="multilevel"/>
    <w:tmpl w:val="38D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13928"/>
    <w:multiLevelType w:val="multilevel"/>
    <w:tmpl w:val="E5B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1443CF"/>
    <w:multiLevelType w:val="multilevel"/>
    <w:tmpl w:val="2352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D4B7F"/>
    <w:multiLevelType w:val="multilevel"/>
    <w:tmpl w:val="1396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97663"/>
    <w:multiLevelType w:val="multilevel"/>
    <w:tmpl w:val="0B82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20"/>
  </w:num>
  <w:num w:numId="5">
    <w:abstractNumId w:val="15"/>
  </w:num>
  <w:num w:numId="6">
    <w:abstractNumId w:val="18"/>
  </w:num>
  <w:num w:numId="7">
    <w:abstractNumId w:val="0"/>
  </w:num>
  <w:num w:numId="8">
    <w:abstractNumId w:val="11"/>
  </w:num>
  <w:num w:numId="9">
    <w:abstractNumId w:val="22"/>
  </w:num>
  <w:num w:numId="10">
    <w:abstractNumId w:val="7"/>
  </w:num>
  <w:num w:numId="11">
    <w:abstractNumId w:val="14"/>
  </w:num>
  <w:num w:numId="12">
    <w:abstractNumId w:val="5"/>
  </w:num>
  <w:num w:numId="13">
    <w:abstractNumId w:val="21"/>
  </w:num>
  <w:num w:numId="14">
    <w:abstractNumId w:val="24"/>
  </w:num>
  <w:num w:numId="15">
    <w:abstractNumId w:val="23"/>
  </w:num>
  <w:num w:numId="16">
    <w:abstractNumId w:val="19"/>
  </w:num>
  <w:num w:numId="17">
    <w:abstractNumId w:val="8"/>
  </w:num>
  <w:num w:numId="18">
    <w:abstractNumId w:val="27"/>
  </w:num>
  <w:num w:numId="19">
    <w:abstractNumId w:val="2"/>
  </w:num>
  <w:num w:numId="20">
    <w:abstractNumId w:val="1"/>
  </w:num>
  <w:num w:numId="21">
    <w:abstractNumId w:val="17"/>
  </w:num>
  <w:num w:numId="22">
    <w:abstractNumId w:val="13"/>
  </w:num>
  <w:num w:numId="23">
    <w:abstractNumId w:val="12"/>
  </w:num>
  <w:num w:numId="24">
    <w:abstractNumId w:val="10"/>
  </w:num>
  <w:num w:numId="25">
    <w:abstractNumId w:val="6"/>
  </w:num>
  <w:num w:numId="26">
    <w:abstractNumId w:val="25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BA"/>
    <w:rsid w:val="00005722"/>
    <w:rsid w:val="00032305"/>
    <w:rsid w:val="00056360"/>
    <w:rsid w:val="0008510D"/>
    <w:rsid w:val="000C2909"/>
    <w:rsid w:val="000E2191"/>
    <w:rsid w:val="00143686"/>
    <w:rsid w:val="001640DB"/>
    <w:rsid w:val="0017731D"/>
    <w:rsid w:val="001910E5"/>
    <w:rsid w:val="001C1588"/>
    <w:rsid w:val="001D6137"/>
    <w:rsid w:val="0020239B"/>
    <w:rsid w:val="002130AA"/>
    <w:rsid w:val="00242251"/>
    <w:rsid w:val="002A20D9"/>
    <w:rsid w:val="003305DC"/>
    <w:rsid w:val="003F335A"/>
    <w:rsid w:val="003F6413"/>
    <w:rsid w:val="0040031F"/>
    <w:rsid w:val="004757EC"/>
    <w:rsid w:val="00492E15"/>
    <w:rsid w:val="004A1C61"/>
    <w:rsid w:val="004B697F"/>
    <w:rsid w:val="004D620A"/>
    <w:rsid w:val="00533672"/>
    <w:rsid w:val="00544A99"/>
    <w:rsid w:val="0056757E"/>
    <w:rsid w:val="00571B6E"/>
    <w:rsid w:val="005756E6"/>
    <w:rsid w:val="005E13D9"/>
    <w:rsid w:val="00602012"/>
    <w:rsid w:val="006059B5"/>
    <w:rsid w:val="0068281C"/>
    <w:rsid w:val="006924AC"/>
    <w:rsid w:val="006C3799"/>
    <w:rsid w:val="006E3A96"/>
    <w:rsid w:val="00750D26"/>
    <w:rsid w:val="00787EC1"/>
    <w:rsid w:val="00795955"/>
    <w:rsid w:val="00796815"/>
    <w:rsid w:val="007D14B5"/>
    <w:rsid w:val="007D345B"/>
    <w:rsid w:val="007D618B"/>
    <w:rsid w:val="007E1E56"/>
    <w:rsid w:val="008011D4"/>
    <w:rsid w:val="008035BA"/>
    <w:rsid w:val="00803D81"/>
    <w:rsid w:val="008147DA"/>
    <w:rsid w:val="00820440"/>
    <w:rsid w:val="0084212E"/>
    <w:rsid w:val="00846D4E"/>
    <w:rsid w:val="00890ACF"/>
    <w:rsid w:val="0091055D"/>
    <w:rsid w:val="009259DE"/>
    <w:rsid w:val="009E1363"/>
    <w:rsid w:val="00A1275E"/>
    <w:rsid w:val="00A35FED"/>
    <w:rsid w:val="00A37653"/>
    <w:rsid w:val="00A45C92"/>
    <w:rsid w:val="00A75283"/>
    <w:rsid w:val="00A94AEB"/>
    <w:rsid w:val="00AD3FBA"/>
    <w:rsid w:val="00AE1E75"/>
    <w:rsid w:val="00B22BEA"/>
    <w:rsid w:val="00B22CB3"/>
    <w:rsid w:val="00B24683"/>
    <w:rsid w:val="00B46AD4"/>
    <w:rsid w:val="00B541D8"/>
    <w:rsid w:val="00B64A3D"/>
    <w:rsid w:val="00B80DBB"/>
    <w:rsid w:val="00B829EE"/>
    <w:rsid w:val="00BB71D0"/>
    <w:rsid w:val="00BD0E44"/>
    <w:rsid w:val="00BE4735"/>
    <w:rsid w:val="00BF547B"/>
    <w:rsid w:val="00C06EE5"/>
    <w:rsid w:val="00C67296"/>
    <w:rsid w:val="00C90C04"/>
    <w:rsid w:val="00C94D43"/>
    <w:rsid w:val="00C95968"/>
    <w:rsid w:val="00CF2D51"/>
    <w:rsid w:val="00D13490"/>
    <w:rsid w:val="00D50E33"/>
    <w:rsid w:val="00D97BB9"/>
    <w:rsid w:val="00E0194E"/>
    <w:rsid w:val="00E07A63"/>
    <w:rsid w:val="00E535A9"/>
    <w:rsid w:val="00EA18F6"/>
    <w:rsid w:val="00EC1F61"/>
    <w:rsid w:val="00F57FF0"/>
    <w:rsid w:val="00F61FD4"/>
    <w:rsid w:val="00F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04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35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F57FF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E13D9"/>
    <w:rPr>
      <w:b/>
      <w:bCs/>
    </w:rPr>
  </w:style>
  <w:style w:type="character" w:customStyle="1" w:styleId="FontStyle42">
    <w:name w:val="Font Style42"/>
    <w:rsid w:val="00D97BB9"/>
    <w:rPr>
      <w:rFonts w:ascii="Century Schoolbook" w:hAnsi="Century Schoolbook" w:cs="Century Schoolbook"/>
      <w:sz w:val="20"/>
      <w:szCs w:val="20"/>
    </w:rPr>
  </w:style>
  <w:style w:type="paragraph" w:customStyle="1" w:styleId="Style6">
    <w:name w:val="Style6"/>
    <w:basedOn w:val="a"/>
    <w:rsid w:val="00D97BB9"/>
    <w:pPr>
      <w:widowControl w:val="0"/>
      <w:suppressAutoHyphens/>
      <w:autoSpaceDE w:val="0"/>
      <w:spacing w:line="245" w:lineRule="exact"/>
      <w:ind w:firstLine="281"/>
      <w:jc w:val="both"/>
    </w:pPr>
    <w:rPr>
      <w:rFonts w:ascii="Microsoft Sans Serif" w:hAnsi="Microsoft Sans Serif"/>
      <w:lang w:eastAsia="ar-SA"/>
    </w:rPr>
  </w:style>
  <w:style w:type="paragraph" w:styleId="a7">
    <w:name w:val="caption"/>
    <w:basedOn w:val="a"/>
    <w:next w:val="a"/>
    <w:qFormat/>
    <w:rsid w:val="00D97BB9"/>
    <w:rPr>
      <w:b/>
      <w:bCs/>
    </w:rPr>
  </w:style>
  <w:style w:type="character" w:customStyle="1" w:styleId="c7">
    <w:name w:val="c7"/>
    <w:basedOn w:val="a0"/>
    <w:rsid w:val="00D97BB9"/>
  </w:style>
  <w:style w:type="paragraph" w:customStyle="1" w:styleId="c5">
    <w:name w:val="c5"/>
    <w:basedOn w:val="a"/>
    <w:rsid w:val="00D97BB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92E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E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204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8204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05636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04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35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F57FF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E13D9"/>
    <w:rPr>
      <w:b/>
      <w:bCs/>
    </w:rPr>
  </w:style>
  <w:style w:type="character" w:customStyle="1" w:styleId="FontStyle42">
    <w:name w:val="Font Style42"/>
    <w:rsid w:val="00D97BB9"/>
    <w:rPr>
      <w:rFonts w:ascii="Century Schoolbook" w:hAnsi="Century Schoolbook" w:cs="Century Schoolbook"/>
      <w:sz w:val="20"/>
      <w:szCs w:val="20"/>
    </w:rPr>
  </w:style>
  <w:style w:type="paragraph" w:customStyle="1" w:styleId="Style6">
    <w:name w:val="Style6"/>
    <w:basedOn w:val="a"/>
    <w:rsid w:val="00D97BB9"/>
    <w:pPr>
      <w:widowControl w:val="0"/>
      <w:suppressAutoHyphens/>
      <w:autoSpaceDE w:val="0"/>
      <w:spacing w:line="245" w:lineRule="exact"/>
      <w:ind w:firstLine="281"/>
      <w:jc w:val="both"/>
    </w:pPr>
    <w:rPr>
      <w:rFonts w:ascii="Microsoft Sans Serif" w:hAnsi="Microsoft Sans Serif"/>
      <w:lang w:eastAsia="ar-SA"/>
    </w:rPr>
  </w:style>
  <w:style w:type="paragraph" w:styleId="a7">
    <w:name w:val="caption"/>
    <w:basedOn w:val="a"/>
    <w:next w:val="a"/>
    <w:qFormat/>
    <w:rsid w:val="00D97BB9"/>
    <w:rPr>
      <w:b/>
      <w:bCs/>
    </w:rPr>
  </w:style>
  <w:style w:type="character" w:customStyle="1" w:styleId="c7">
    <w:name w:val="c7"/>
    <w:basedOn w:val="a0"/>
    <w:rsid w:val="00D97BB9"/>
  </w:style>
  <w:style w:type="paragraph" w:customStyle="1" w:styleId="c5">
    <w:name w:val="c5"/>
    <w:basedOn w:val="a"/>
    <w:rsid w:val="00D97BB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92E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E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204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8204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05636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FA1C-E7B8-4A3C-9D23-DBED0F95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2023-10-03T05:29:00Z</cp:lastPrinted>
  <dcterms:created xsi:type="dcterms:W3CDTF">2023-10-03T05:31:00Z</dcterms:created>
  <dcterms:modified xsi:type="dcterms:W3CDTF">2023-10-03T05:33:00Z</dcterms:modified>
</cp:coreProperties>
</file>